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A2" w:rsidRPr="00A44E95" w:rsidRDefault="00C254A2" w:rsidP="00C254A2">
      <w:pPr>
        <w:rPr>
          <w:rFonts w:ascii="Times New Roman" w:hAnsi="Times New Roman"/>
        </w:rPr>
      </w:pPr>
    </w:p>
    <w:p w:rsidR="00A64827" w:rsidRPr="00A44E95" w:rsidRDefault="00A64827" w:rsidP="00C254A2">
      <w:pPr>
        <w:rPr>
          <w:rFonts w:ascii="Times New Roman" w:hAnsi="Times New Roman"/>
        </w:rPr>
      </w:pPr>
    </w:p>
    <w:p w:rsidR="00C254A2" w:rsidRPr="00184D9E" w:rsidRDefault="00D40DC5" w:rsidP="00250FB9">
      <w:pPr>
        <w:autoSpaceDE w:val="0"/>
        <w:autoSpaceDN w:val="0"/>
        <w:adjustRightInd w:val="0"/>
        <w:rPr>
          <w:rFonts w:ascii="Times New Roman" w:hAnsi="Times New Roman"/>
          <w:b/>
          <w:sz w:val="28"/>
          <w:szCs w:val="28"/>
        </w:rPr>
      </w:pPr>
      <w:r>
        <w:rPr>
          <w:rFonts w:ascii="Times New Roman" w:hAnsi="Times New Roman"/>
          <w:b/>
          <w:bCs/>
          <w:sz w:val="22"/>
          <w:szCs w:val="22"/>
        </w:rPr>
        <w:t>V</w:t>
      </w:r>
      <w:r w:rsidR="005721F9" w:rsidRPr="00184D9E">
        <w:rPr>
          <w:rFonts w:ascii="Times New Roman" w:hAnsi="Times New Roman"/>
          <w:b/>
          <w:bCs/>
          <w:sz w:val="28"/>
          <w:szCs w:val="28"/>
        </w:rPr>
        <w:t>erksamhetsberättelse</w:t>
      </w:r>
      <w:r w:rsidR="00C254A2" w:rsidRPr="00184D9E">
        <w:rPr>
          <w:rFonts w:ascii="Times New Roman" w:hAnsi="Times New Roman"/>
          <w:b/>
          <w:bCs/>
          <w:sz w:val="28"/>
          <w:szCs w:val="28"/>
        </w:rPr>
        <w:t xml:space="preserve"> år </w:t>
      </w:r>
      <w:r w:rsidR="00C27999" w:rsidRPr="00184D9E">
        <w:rPr>
          <w:rFonts w:ascii="Times New Roman" w:hAnsi="Times New Roman"/>
          <w:b/>
          <w:sz w:val="28"/>
          <w:szCs w:val="28"/>
        </w:rPr>
        <w:t>20</w:t>
      </w:r>
      <w:r w:rsidR="008D077A" w:rsidRPr="00184D9E">
        <w:rPr>
          <w:rFonts w:ascii="Times New Roman" w:hAnsi="Times New Roman"/>
          <w:b/>
          <w:sz w:val="28"/>
          <w:szCs w:val="28"/>
        </w:rPr>
        <w:t>2</w:t>
      </w:r>
      <w:r w:rsidR="0006119F" w:rsidRPr="00184D9E">
        <w:rPr>
          <w:rFonts w:ascii="Times New Roman" w:hAnsi="Times New Roman"/>
          <w:b/>
          <w:sz w:val="28"/>
          <w:szCs w:val="28"/>
        </w:rPr>
        <w:t>1 och verksamhetsplan 2022</w:t>
      </w:r>
    </w:p>
    <w:p w:rsidR="00C254A2" w:rsidRPr="00A44E95" w:rsidRDefault="00C254A2" w:rsidP="00C254A2">
      <w:pPr>
        <w:autoSpaceDE w:val="0"/>
        <w:autoSpaceDN w:val="0"/>
        <w:adjustRightInd w:val="0"/>
        <w:rPr>
          <w:rFonts w:ascii="Times New Roman" w:hAnsi="Times New Roman"/>
          <w:b/>
          <w:bCs/>
          <w:sz w:val="22"/>
          <w:szCs w:val="22"/>
        </w:rPr>
      </w:pPr>
    </w:p>
    <w:p w:rsidR="00C254A2" w:rsidRPr="00A44E95" w:rsidRDefault="006F1647" w:rsidP="00C254A2">
      <w:pPr>
        <w:autoSpaceDE w:val="0"/>
        <w:autoSpaceDN w:val="0"/>
        <w:adjustRightInd w:val="0"/>
        <w:rPr>
          <w:rFonts w:ascii="Times New Roman" w:hAnsi="Times New Roman"/>
          <w:b/>
          <w:bCs/>
          <w:sz w:val="22"/>
          <w:szCs w:val="22"/>
        </w:rPr>
      </w:pPr>
      <w:r w:rsidRPr="00A44E95">
        <w:rPr>
          <w:rFonts w:ascii="Times New Roman" w:hAnsi="Times New Roman"/>
          <w:b/>
          <w:bCs/>
          <w:sz w:val="22"/>
          <w:szCs w:val="22"/>
        </w:rPr>
        <w:t>Verks</w:t>
      </w:r>
      <w:r w:rsidR="00B8455D" w:rsidRPr="00A44E95">
        <w:rPr>
          <w:rFonts w:ascii="Times New Roman" w:hAnsi="Times New Roman"/>
          <w:b/>
          <w:bCs/>
          <w:sz w:val="22"/>
          <w:szCs w:val="22"/>
        </w:rPr>
        <w:t>amhet</w:t>
      </w:r>
      <w:r w:rsidRPr="00A44E95">
        <w:rPr>
          <w:rFonts w:ascii="Times New Roman" w:hAnsi="Times New Roman"/>
          <w:b/>
          <w:bCs/>
          <w:sz w:val="22"/>
          <w:szCs w:val="22"/>
        </w:rPr>
        <w:t>s</w:t>
      </w:r>
      <w:r w:rsidR="0006119F">
        <w:rPr>
          <w:rFonts w:ascii="Times New Roman" w:hAnsi="Times New Roman"/>
          <w:b/>
          <w:bCs/>
          <w:sz w:val="22"/>
          <w:szCs w:val="22"/>
        </w:rPr>
        <w:t>året 2021</w:t>
      </w:r>
      <w:r w:rsidR="00D74E2F" w:rsidRPr="00A44E95">
        <w:rPr>
          <w:rFonts w:ascii="Times New Roman" w:hAnsi="Times New Roman"/>
          <w:b/>
          <w:bCs/>
          <w:sz w:val="22"/>
          <w:szCs w:val="22"/>
        </w:rPr>
        <w:t xml:space="preserve"> (</w:t>
      </w:r>
      <w:proofErr w:type="spellStart"/>
      <w:r w:rsidR="00D74E2F" w:rsidRPr="00A44E95">
        <w:rPr>
          <w:rFonts w:ascii="Times New Roman" w:hAnsi="Times New Roman"/>
          <w:b/>
          <w:bCs/>
          <w:sz w:val="22"/>
          <w:szCs w:val="22"/>
        </w:rPr>
        <w:t>Covid</w:t>
      </w:r>
      <w:proofErr w:type="spellEnd"/>
      <w:r w:rsidR="00D74E2F" w:rsidRPr="00A44E95">
        <w:rPr>
          <w:rFonts w:ascii="Times New Roman" w:hAnsi="Times New Roman"/>
          <w:b/>
          <w:bCs/>
          <w:sz w:val="22"/>
          <w:szCs w:val="22"/>
        </w:rPr>
        <w:t xml:space="preserve"> 19-år)</w:t>
      </w:r>
    </w:p>
    <w:p w:rsidR="00C254A2" w:rsidRPr="00A44E95" w:rsidRDefault="00C254A2" w:rsidP="00C254A2">
      <w:pPr>
        <w:autoSpaceDE w:val="0"/>
        <w:autoSpaceDN w:val="0"/>
        <w:adjustRightInd w:val="0"/>
        <w:rPr>
          <w:rFonts w:ascii="Times New Roman" w:hAnsi="Times New Roman"/>
          <w:sz w:val="22"/>
          <w:szCs w:val="22"/>
        </w:rPr>
      </w:pPr>
      <w:r w:rsidRPr="00A44E95">
        <w:rPr>
          <w:rFonts w:ascii="Times New Roman" w:hAnsi="Times New Roman"/>
          <w:b/>
          <w:bCs/>
          <w:sz w:val="22"/>
          <w:szCs w:val="22"/>
        </w:rPr>
        <w:t xml:space="preserve">Fakta om året som gått: </w:t>
      </w:r>
    </w:p>
    <w:p w:rsidR="00C254A2" w:rsidRPr="00A44E95" w:rsidRDefault="00D15312"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Antal</w:t>
      </w:r>
      <w:r w:rsidR="0006119F">
        <w:rPr>
          <w:rFonts w:ascii="Times New Roman" w:hAnsi="Times New Roman"/>
          <w:sz w:val="22"/>
          <w:szCs w:val="22"/>
        </w:rPr>
        <w:t xml:space="preserve"> medlemmar dec 2021</w:t>
      </w:r>
      <w:r w:rsidR="009723D6" w:rsidRPr="00A44E95">
        <w:rPr>
          <w:rFonts w:ascii="Times New Roman" w:hAnsi="Times New Roman"/>
          <w:sz w:val="22"/>
          <w:szCs w:val="22"/>
        </w:rPr>
        <w:t xml:space="preserve">: </w:t>
      </w:r>
      <w:r w:rsidR="00270DAC" w:rsidRPr="00A44E95">
        <w:rPr>
          <w:rFonts w:ascii="Times New Roman" w:hAnsi="Times New Roman"/>
          <w:sz w:val="22"/>
          <w:szCs w:val="22"/>
        </w:rPr>
        <w:t xml:space="preserve"> </w:t>
      </w:r>
      <w:r w:rsidR="00D74035" w:rsidRPr="00D74035">
        <w:rPr>
          <w:rFonts w:ascii="Times New Roman" w:hAnsi="Times New Roman"/>
          <w:sz w:val="22"/>
          <w:szCs w:val="22"/>
        </w:rPr>
        <w:t>536</w:t>
      </w:r>
    </w:p>
    <w:p w:rsidR="00C254A2" w:rsidRPr="00A44E95" w:rsidRDefault="00250FB9"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Medlemsavgift: 240</w:t>
      </w:r>
      <w:r w:rsidR="00C254A2" w:rsidRPr="00A44E95">
        <w:rPr>
          <w:rFonts w:ascii="Times New Roman" w:hAnsi="Times New Roman"/>
          <w:sz w:val="22"/>
          <w:szCs w:val="22"/>
        </w:rPr>
        <w:t xml:space="preserve"> kronor/år</w:t>
      </w:r>
    </w:p>
    <w:p w:rsidR="00C254A2" w:rsidRPr="00A44E95" w:rsidRDefault="00C254A2" w:rsidP="00C254A2">
      <w:pPr>
        <w:autoSpaceDE w:val="0"/>
        <w:autoSpaceDN w:val="0"/>
        <w:adjustRightInd w:val="0"/>
        <w:rPr>
          <w:rFonts w:ascii="Times New Roman" w:hAnsi="Times New Roman"/>
          <w:sz w:val="22"/>
          <w:szCs w:val="22"/>
        </w:rPr>
      </w:pPr>
    </w:p>
    <w:p w:rsidR="00C254A2" w:rsidRPr="00A44E95" w:rsidRDefault="00C254A2"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 xml:space="preserve">Styrelse: </w:t>
      </w:r>
    </w:p>
    <w:p w:rsidR="00C254A2" w:rsidRPr="00A44E95" w:rsidRDefault="00C254A2"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Ann-Louise Olofsdotter,</w:t>
      </w:r>
      <w:r w:rsidR="00952EFF" w:rsidRPr="00A44E95">
        <w:rPr>
          <w:rFonts w:ascii="Times New Roman" w:hAnsi="Times New Roman"/>
          <w:sz w:val="22"/>
          <w:szCs w:val="22"/>
        </w:rPr>
        <w:t xml:space="preserve"> </w:t>
      </w:r>
      <w:r w:rsidR="00C35011" w:rsidRPr="00A44E95">
        <w:rPr>
          <w:rFonts w:ascii="Times New Roman" w:hAnsi="Times New Roman"/>
          <w:sz w:val="22"/>
          <w:szCs w:val="22"/>
        </w:rPr>
        <w:t>ordförande</w:t>
      </w:r>
      <w:r w:rsidR="00952EFF" w:rsidRPr="00A44E95">
        <w:rPr>
          <w:rFonts w:ascii="Times New Roman" w:hAnsi="Times New Roman"/>
          <w:sz w:val="22"/>
          <w:szCs w:val="22"/>
        </w:rPr>
        <w:t>,</w:t>
      </w:r>
      <w:r w:rsidRPr="00A44E95">
        <w:rPr>
          <w:rFonts w:ascii="Times New Roman" w:hAnsi="Times New Roman"/>
          <w:sz w:val="22"/>
          <w:szCs w:val="22"/>
        </w:rPr>
        <w:t xml:space="preserve"> UBF </w:t>
      </w:r>
    </w:p>
    <w:p w:rsidR="00137826" w:rsidRPr="00A44E95" w:rsidRDefault="00250FB9" w:rsidP="00137826">
      <w:pPr>
        <w:autoSpaceDE w:val="0"/>
        <w:autoSpaceDN w:val="0"/>
        <w:adjustRightInd w:val="0"/>
        <w:rPr>
          <w:rFonts w:ascii="Times New Roman" w:hAnsi="Times New Roman"/>
          <w:sz w:val="22"/>
          <w:szCs w:val="22"/>
        </w:rPr>
      </w:pPr>
      <w:r w:rsidRPr="00A44E95">
        <w:rPr>
          <w:rFonts w:ascii="Times New Roman" w:hAnsi="Times New Roman"/>
          <w:sz w:val="22"/>
          <w:szCs w:val="22"/>
        </w:rPr>
        <w:t>Kaisu Timlin, kassör, UBF</w:t>
      </w:r>
    </w:p>
    <w:p w:rsidR="00137826" w:rsidRPr="00A44E95" w:rsidRDefault="00D147E1" w:rsidP="00137826">
      <w:pPr>
        <w:autoSpaceDE w:val="0"/>
        <w:autoSpaceDN w:val="0"/>
        <w:adjustRightInd w:val="0"/>
        <w:rPr>
          <w:rFonts w:ascii="Times New Roman" w:hAnsi="Times New Roman"/>
          <w:sz w:val="22"/>
          <w:szCs w:val="22"/>
        </w:rPr>
      </w:pPr>
      <w:r w:rsidRPr="00A44E95">
        <w:rPr>
          <w:rFonts w:ascii="Times New Roman" w:hAnsi="Times New Roman"/>
          <w:sz w:val="22"/>
          <w:szCs w:val="22"/>
        </w:rPr>
        <w:t>Cecilia Vitb</w:t>
      </w:r>
      <w:r w:rsidR="00BC25CF" w:rsidRPr="00A44E95">
        <w:rPr>
          <w:rFonts w:ascii="Times New Roman" w:hAnsi="Times New Roman"/>
          <w:sz w:val="22"/>
          <w:szCs w:val="22"/>
        </w:rPr>
        <w:t>l</w:t>
      </w:r>
      <w:r w:rsidRPr="00A44E95">
        <w:rPr>
          <w:rFonts w:ascii="Times New Roman" w:hAnsi="Times New Roman"/>
          <w:sz w:val="22"/>
          <w:szCs w:val="22"/>
        </w:rPr>
        <w:t>om, sekreterare, pensionär</w:t>
      </w:r>
    </w:p>
    <w:p w:rsidR="00C254A2" w:rsidRPr="00A44E95" w:rsidRDefault="005232DD"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Kerstin Almström</w:t>
      </w:r>
      <w:r w:rsidR="00FF793F" w:rsidRPr="00A44E95">
        <w:rPr>
          <w:rFonts w:ascii="Times New Roman" w:hAnsi="Times New Roman"/>
          <w:sz w:val="22"/>
          <w:szCs w:val="22"/>
        </w:rPr>
        <w:t xml:space="preserve">, </w:t>
      </w:r>
      <w:r w:rsidR="00952EFF" w:rsidRPr="00A44E95">
        <w:rPr>
          <w:rFonts w:ascii="Times New Roman" w:hAnsi="Times New Roman"/>
          <w:sz w:val="22"/>
          <w:szCs w:val="22"/>
        </w:rPr>
        <w:t xml:space="preserve">kulturansvarig, </w:t>
      </w:r>
      <w:r w:rsidR="00137826" w:rsidRPr="00A44E95">
        <w:rPr>
          <w:rFonts w:ascii="Times New Roman" w:hAnsi="Times New Roman"/>
          <w:sz w:val="22"/>
          <w:szCs w:val="22"/>
        </w:rPr>
        <w:t>pensionär</w:t>
      </w:r>
    </w:p>
    <w:p w:rsidR="004B7A6A" w:rsidRPr="00A44E95" w:rsidRDefault="00D74035" w:rsidP="00C254A2">
      <w:pPr>
        <w:autoSpaceDE w:val="0"/>
        <w:autoSpaceDN w:val="0"/>
        <w:adjustRightInd w:val="0"/>
        <w:rPr>
          <w:rFonts w:ascii="Times New Roman" w:hAnsi="Times New Roman"/>
          <w:sz w:val="22"/>
          <w:szCs w:val="22"/>
        </w:rPr>
      </w:pPr>
      <w:r>
        <w:rPr>
          <w:rFonts w:ascii="Times New Roman" w:hAnsi="Times New Roman"/>
          <w:sz w:val="22"/>
          <w:szCs w:val="22"/>
        </w:rPr>
        <w:t>Karin Lundgren</w:t>
      </w:r>
      <w:r w:rsidR="000315EF" w:rsidRPr="000315EF">
        <w:rPr>
          <w:rFonts w:ascii="Times New Roman" w:hAnsi="Times New Roman"/>
          <w:sz w:val="22"/>
          <w:szCs w:val="22"/>
        </w:rPr>
        <w:t xml:space="preserve"> </w:t>
      </w:r>
      <w:r w:rsidR="000315EF">
        <w:rPr>
          <w:rFonts w:ascii="Times New Roman" w:hAnsi="Times New Roman"/>
          <w:sz w:val="22"/>
          <w:szCs w:val="22"/>
        </w:rPr>
        <w:t>(</w:t>
      </w:r>
      <w:r w:rsidR="000315EF" w:rsidRPr="00A44E95">
        <w:rPr>
          <w:rFonts w:ascii="Times New Roman" w:hAnsi="Times New Roman"/>
          <w:sz w:val="22"/>
          <w:szCs w:val="22"/>
        </w:rPr>
        <w:t>Inger Andreasse</w:t>
      </w:r>
      <w:r w:rsidR="000315EF">
        <w:rPr>
          <w:rFonts w:ascii="Times New Roman" w:hAnsi="Times New Roman"/>
          <w:sz w:val="22"/>
          <w:szCs w:val="22"/>
        </w:rPr>
        <w:t>n)</w:t>
      </w:r>
      <w:r w:rsidR="004B7A6A" w:rsidRPr="00A44E95">
        <w:rPr>
          <w:rFonts w:ascii="Times New Roman" w:hAnsi="Times New Roman"/>
          <w:sz w:val="22"/>
          <w:szCs w:val="22"/>
        </w:rPr>
        <w:t xml:space="preserve">, </w:t>
      </w:r>
      <w:r w:rsidR="007B216E" w:rsidRPr="00A44E95">
        <w:rPr>
          <w:rFonts w:ascii="Times New Roman" w:hAnsi="Times New Roman"/>
          <w:sz w:val="22"/>
          <w:szCs w:val="22"/>
        </w:rPr>
        <w:t xml:space="preserve">hemsida och grafisk formgivning, </w:t>
      </w:r>
      <w:r w:rsidR="009112CB">
        <w:rPr>
          <w:rFonts w:ascii="Times New Roman" w:hAnsi="Times New Roman"/>
          <w:sz w:val="22"/>
          <w:szCs w:val="22"/>
        </w:rPr>
        <w:t>SÄF</w:t>
      </w:r>
      <w:bookmarkStart w:id="0" w:name="_GoBack"/>
      <w:bookmarkEnd w:id="0"/>
      <w:r w:rsidR="004B7A6A" w:rsidRPr="00A44E95">
        <w:rPr>
          <w:rFonts w:ascii="Times New Roman" w:hAnsi="Times New Roman"/>
          <w:sz w:val="22"/>
          <w:szCs w:val="22"/>
        </w:rPr>
        <w:t xml:space="preserve"> </w:t>
      </w:r>
    </w:p>
    <w:p w:rsidR="00250FB9" w:rsidRPr="00A44E95" w:rsidRDefault="00250FB9" w:rsidP="00250FB9">
      <w:pPr>
        <w:autoSpaceDE w:val="0"/>
        <w:autoSpaceDN w:val="0"/>
        <w:adjustRightInd w:val="0"/>
        <w:rPr>
          <w:rFonts w:ascii="Times New Roman" w:hAnsi="Times New Roman"/>
          <w:b/>
          <w:sz w:val="22"/>
          <w:szCs w:val="22"/>
        </w:rPr>
      </w:pPr>
      <w:r w:rsidRPr="00A44E95">
        <w:rPr>
          <w:rFonts w:ascii="Times New Roman" w:hAnsi="Times New Roman"/>
          <w:sz w:val="22"/>
          <w:szCs w:val="22"/>
        </w:rPr>
        <w:t>Elisabeth Faull, medlemsansvarig, KSF</w:t>
      </w:r>
    </w:p>
    <w:p w:rsidR="00C254A2" w:rsidRPr="00A44E95" w:rsidRDefault="00C254A2" w:rsidP="00C254A2">
      <w:pPr>
        <w:autoSpaceDE w:val="0"/>
        <w:autoSpaceDN w:val="0"/>
        <w:adjustRightInd w:val="0"/>
        <w:rPr>
          <w:rFonts w:ascii="Times New Roman" w:hAnsi="Times New Roman"/>
          <w:sz w:val="22"/>
          <w:szCs w:val="22"/>
        </w:rPr>
      </w:pPr>
    </w:p>
    <w:p w:rsidR="00C254A2" w:rsidRPr="00A44E95" w:rsidRDefault="00C254A2"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Suppleanter :</w:t>
      </w:r>
    </w:p>
    <w:tbl>
      <w:tblPr>
        <w:tblW w:w="7660" w:type="dxa"/>
        <w:tblCellMar>
          <w:left w:w="70" w:type="dxa"/>
          <w:right w:w="70" w:type="dxa"/>
        </w:tblCellMar>
        <w:tblLook w:val="04A0" w:firstRow="1" w:lastRow="0" w:firstColumn="1" w:lastColumn="0" w:noHBand="0" w:noVBand="1"/>
      </w:tblPr>
      <w:tblGrid>
        <w:gridCol w:w="6600"/>
        <w:gridCol w:w="1060"/>
      </w:tblGrid>
      <w:tr w:rsidR="00D147E1" w:rsidRPr="00A44E95" w:rsidTr="00D147E1">
        <w:trPr>
          <w:trHeight w:val="113"/>
        </w:trPr>
        <w:tc>
          <w:tcPr>
            <w:tcW w:w="6600" w:type="dxa"/>
            <w:tcBorders>
              <w:top w:val="nil"/>
            </w:tcBorders>
            <w:shd w:val="clear" w:color="auto" w:fill="auto"/>
            <w:noWrap/>
            <w:vAlign w:val="center"/>
            <w:hideMark/>
          </w:tcPr>
          <w:p w:rsidR="00D147E1" w:rsidRPr="00A44E95" w:rsidRDefault="00DA123D" w:rsidP="00A61AC4">
            <w:pPr>
              <w:rPr>
                <w:rFonts w:ascii="Times New Roman" w:hAnsi="Times New Roman"/>
                <w:color w:val="000000"/>
                <w:sz w:val="22"/>
                <w:szCs w:val="22"/>
              </w:rPr>
            </w:pPr>
            <w:r w:rsidRPr="00A44E95">
              <w:rPr>
                <w:rFonts w:ascii="Times New Roman" w:hAnsi="Times New Roman"/>
                <w:color w:val="000000"/>
                <w:sz w:val="22"/>
                <w:szCs w:val="22"/>
              </w:rPr>
              <w:t>Yvonne Blom</w:t>
            </w:r>
            <w:r w:rsidR="00BC25CF" w:rsidRPr="00A44E95">
              <w:rPr>
                <w:rFonts w:ascii="Times New Roman" w:hAnsi="Times New Roman"/>
                <w:color w:val="000000"/>
                <w:sz w:val="22"/>
                <w:szCs w:val="22"/>
              </w:rPr>
              <w:t>q</w:t>
            </w:r>
            <w:r w:rsidR="00D147E1" w:rsidRPr="00A44E95">
              <w:rPr>
                <w:rFonts w:ascii="Times New Roman" w:hAnsi="Times New Roman"/>
                <w:color w:val="000000"/>
                <w:sz w:val="22"/>
                <w:szCs w:val="22"/>
              </w:rPr>
              <w:t>vist, suppleant</w:t>
            </w:r>
          </w:p>
        </w:tc>
        <w:tc>
          <w:tcPr>
            <w:tcW w:w="1060" w:type="dxa"/>
            <w:tcBorders>
              <w:top w:val="nil"/>
            </w:tcBorders>
            <w:shd w:val="clear" w:color="auto" w:fill="auto"/>
            <w:noWrap/>
            <w:vAlign w:val="bottom"/>
          </w:tcPr>
          <w:p w:rsidR="00D147E1" w:rsidRPr="00A44E95" w:rsidRDefault="00D147E1" w:rsidP="00A61AC4">
            <w:pPr>
              <w:jc w:val="right"/>
              <w:rPr>
                <w:rFonts w:ascii="Times New Roman" w:hAnsi="Times New Roman"/>
                <w:color w:val="000000"/>
                <w:sz w:val="22"/>
                <w:szCs w:val="22"/>
              </w:rPr>
            </w:pPr>
          </w:p>
        </w:tc>
      </w:tr>
      <w:tr w:rsidR="00D147E1" w:rsidRPr="00A44E95" w:rsidTr="00D147E1">
        <w:trPr>
          <w:trHeight w:val="113"/>
        </w:trPr>
        <w:tc>
          <w:tcPr>
            <w:tcW w:w="6600" w:type="dxa"/>
            <w:tcBorders>
              <w:top w:val="nil"/>
            </w:tcBorders>
            <w:shd w:val="clear" w:color="auto" w:fill="auto"/>
            <w:noWrap/>
            <w:vAlign w:val="bottom"/>
            <w:hideMark/>
          </w:tcPr>
          <w:p w:rsidR="00D147E1" w:rsidRPr="00A44E95" w:rsidRDefault="00D147E1" w:rsidP="00A61AC4">
            <w:pPr>
              <w:rPr>
                <w:rFonts w:ascii="Times New Roman" w:hAnsi="Times New Roman"/>
                <w:color w:val="000000"/>
                <w:sz w:val="22"/>
                <w:szCs w:val="22"/>
              </w:rPr>
            </w:pPr>
            <w:r w:rsidRPr="00A44E95">
              <w:rPr>
                <w:rFonts w:ascii="Times New Roman" w:hAnsi="Times New Roman"/>
                <w:color w:val="000000"/>
                <w:sz w:val="22"/>
                <w:szCs w:val="22"/>
              </w:rPr>
              <w:t>Pär Schönfeldt, suppleant                                          </w:t>
            </w:r>
          </w:p>
        </w:tc>
        <w:tc>
          <w:tcPr>
            <w:tcW w:w="1060" w:type="dxa"/>
            <w:tcBorders>
              <w:top w:val="nil"/>
            </w:tcBorders>
            <w:shd w:val="clear" w:color="auto" w:fill="auto"/>
            <w:noWrap/>
            <w:vAlign w:val="bottom"/>
          </w:tcPr>
          <w:p w:rsidR="00D147E1" w:rsidRPr="00A44E95" w:rsidRDefault="00D147E1" w:rsidP="00A61AC4">
            <w:pPr>
              <w:jc w:val="right"/>
              <w:rPr>
                <w:rFonts w:ascii="Times New Roman" w:hAnsi="Times New Roman"/>
                <w:color w:val="000000"/>
                <w:sz w:val="22"/>
                <w:szCs w:val="22"/>
              </w:rPr>
            </w:pPr>
          </w:p>
        </w:tc>
      </w:tr>
    </w:tbl>
    <w:p w:rsidR="00892670" w:rsidRPr="00A44E95" w:rsidRDefault="00892670" w:rsidP="00892670">
      <w:pPr>
        <w:autoSpaceDE w:val="0"/>
        <w:autoSpaceDN w:val="0"/>
        <w:adjustRightInd w:val="0"/>
        <w:rPr>
          <w:rFonts w:ascii="Times New Roman" w:hAnsi="Times New Roman"/>
          <w:sz w:val="22"/>
          <w:szCs w:val="22"/>
        </w:rPr>
      </w:pPr>
    </w:p>
    <w:p w:rsidR="00781E56" w:rsidRPr="00A44E95" w:rsidRDefault="00C254A2"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Antal protok</w:t>
      </w:r>
      <w:r w:rsidR="007526A4" w:rsidRPr="00A44E95">
        <w:rPr>
          <w:rFonts w:ascii="Times New Roman" w:hAnsi="Times New Roman"/>
          <w:sz w:val="22"/>
          <w:szCs w:val="22"/>
        </w:rPr>
        <w:t>o</w:t>
      </w:r>
      <w:r w:rsidR="005C1C32" w:rsidRPr="00A44E95">
        <w:rPr>
          <w:rFonts w:ascii="Times New Roman" w:hAnsi="Times New Roman"/>
          <w:sz w:val="22"/>
          <w:szCs w:val="22"/>
        </w:rPr>
        <w:t xml:space="preserve">llförda styrelsesammanträden: </w:t>
      </w:r>
      <w:r w:rsidR="00B84174" w:rsidRPr="00237461">
        <w:rPr>
          <w:rFonts w:ascii="Times New Roman" w:hAnsi="Times New Roman"/>
          <w:sz w:val="22"/>
          <w:szCs w:val="22"/>
        </w:rPr>
        <w:t>7</w:t>
      </w:r>
      <w:r w:rsidR="00B25836" w:rsidRPr="00237461">
        <w:rPr>
          <w:rFonts w:ascii="Times New Roman" w:hAnsi="Times New Roman"/>
          <w:sz w:val="22"/>
          <w:szCs w:val="22"/>
        </w:rPr>
        <w:t xml:space="preserve"> inkl</w:t>
      </w:r>
      <w:r w:rsidR="009A4AB5" w:rsidRPr="00237461">
        <w:rPr>
          <w:rFonts w:ascii="Times New Roman" w:hAnsi="Times New Roman"/>
          <w:sz w:val="22"/>
          <w:szCs w:val="22"/>
        </w:rPr>
        <w:t>.</w:t>
      </w:r>
      <w:r w:rsidR="00B25836" w:rsidRPr="00237461">
        <w:rPr>
          <w:rFonts w:ascii="Times New Roman" w:hAnsi="Times New Roman"/>
          <w:sz w:val="22"/>
          <w:szCs w:val="22"/>
        </w:rPr>
        <w:t xml:space="preserve"> årsmötet</w:t>
      </w:r>
      <w:r w:rsidR="001C5F98" w:rsidRPr="00237461">
        <w:rPr>
          <w:rFonts w:ascii="Times New Roman" w:hAnsi="Times New Roman"/>
          <w:sz w:val="22"/>
          <w:szCs w:val="22"/>
        </w:rPr>
        <w:t>.</w:t>
      </w:r>
      <w:r w:rsidR="00B84174">
        <w:rPr>
          <w:rFonts w:ascii="Times New Roman" w:hAnsi="Times New Roman"/>
          <w:sz w:val="22"/>
          <w:szCs w:val="22"/>
        </w:rPr>
        <w:t xml:space="preserve"> 3 inställda </w:t>
      </w:r>
      <w:proofErr w:type="spellStart"/>
      <w:r w:rsidR="00B84174">
        <w:rPr>
          <w:rFonts w:ascii="Times New Roman" w:hAnsi="Times New Roman"/>
          <w:sz w:val="22"/>
          <w:szCs w:val="22"/>
        </w:rPr>
        <w:t>pga</w:t>
      </w:r>
      <w:proofErr w:type="spellEnd"/>
      <w:r w:rsidR="00B84174">
        <w:rPr>
          <w:rFonts w:ascii="Times New Roman" w:hAnsi="Times New Roman"/>
          <w:sz w:val="22"/>
          <w:szCs w:val="22"/>
        </w:rPr>
        <w:t xml:space="preserve"> sjukdom</w:t>
      </w:r>
      <w:r w:rsidR="001C5F98" w:rsidRPr="00A44E95">
        <w:rPr>
          <w:rFonts w:ascii="Times New Roman" w:hAnsi="Times New Roman"/>
          <w:sz w:val="22"/>
          <w:szCs w:val="22"/>
        </w:rPr>
        <w:t xml:space="preserve"> </w:t>
      </w:r>
    </w:p>
    <w:p w:rsidR="00C254A2" w:rsidRPr="00A44E95" w:rsidRDefault="001C5F98" w:rsidP="00C254A2">
      <w:pPr>
        <w:autoSpaceDE w:val="0"/>
        <w:autoSpaceDN w:val="0"/>
        <w:adjustRightInd w:val="0"/>
        <w:rPr>
          <w:rFonts w:ascii="Times New Roman" w:hAnsi="Times New Roman"/>
          <w:sz w:val="22"/>
          <w:szCs w:val="22"/>
        </w:rPr>
      </w:pPr>
      <w:r w:rsidRPr="00A44E95">
        <w:rPr>
          <w:rFonts w:ascii="Times New Roman" w:hAnsi="Times New Roman"/>
          <w:sz w:val="22"/>
          <w:szCs w:val="22"/>
        </w:rPr>
        <w:t xml:space="preserve">Höstmötet ställdes in </w:t>
      </w:r>
      <w:proofErr w:type="spellStart"/>
      <w:r w:rsidR="00D0461A">
        <w:rPr>
          <w:rFonts w:ascii="Times New Roman" w:hAnsi="Times New Roman"/>
          <w:sz w:val="22"/>
          <w:szCs w:val="22"/>
        </w:rPr>
        <w:t>maa</w:t>
      </w:r>
      <w:proofErr w:type="spellEnd"/>
      <w:r w:rsidR="00D0461A">
        <w:rPr>
          <w:rFonts w:ascii="Times New Roman" w:hAnsi="Times New Roman"/>
          <w:sz w:val="22"/>
          <w:szCs w:val="22"/>
        </w:rPr>
        <w:t xml:space="preserve"> </w:t>
      </w:r>
      <w:proofErr w:type="spellStart"/>
      <w:r w:rsidRPr="00A44E95">
        <w:rPr>
          <w:rFonts w:ascii="Times New Roman" w:hAnsi="Times New Roman"/>
          <w:sz w:val="22"/>
          <w:szCs w:val="22"/>
        </w:rPr>
        <w:t>Covid</w:t>
      </w:r>
      <w:proofErr w:type="spellEnd"/>
      <w:r w:rsidRPr="00A44E95">
        <w:rPr>
          <w:rFonts w:ascii="Times New Roman" w:hAnsi="Times New Roman"/>
          <w:sz w:val="22"/>
          <w:szCs w:val="22"/>
        </w:rPr>
        <w:t xml:space="preserve"> 19-läget</w:t>
      </w:r>
      <w:r w:rsidR="00D0461A">
        <w:rPr>
          <w:rFonts w:ascii="Times New Roman" w:hAnsi="Times New Roman"/>
          <w:sz w:val="22"/>
          <w:szCs w:val="22"/>
        </w:rPr>
        <w:t xml:space="preserve"> men vi bjöd in till en träff i dec där 25 medlemmar deltog.</w:t>
      </w:r>
    </w:p>
    <w:p w:rsidR="00D0461A" w:rsidRDefault="00D0461A" w:rsidP="00C254A2">
      <w:pPr>
        <w:autoSpaceDE w:val="0"/>
        <w:autoSpaceDN w:val="0"/>
        <w:adjustRightInd w:val="0"/>
        <w:rPr>
          <w:rFonts w:ascii="Times New Roman" w:hAnsi="Times New Roman"/>
          <w:b/>
          <w:bCs/>
          <w:sz w:val="22"/>
          <w:szCs w:val="22"/>
        </w:rPr>
      </w:pPr>
    </w:p>
    <w:p w:rsidR="00A05980" w:rsidRDefault="00A05980" w:rsidP="00C254A2">
      <w:pPr>
        <w:autoSpaceDE w:val="0"/>
        <w:autoSpaceDN w:val="0"/>
        <w:adjustRightInd w:val="0"/>
        <w:rPr>
          <w:rFonts w:ascii="Times New Roman" w:hAnsi="Times New Roman"/>
          <w:b/>
          <w:bCs/>
          <w:sz w:val="22"/>
          <w:szCs w:val="22"/>
        </w:rPr>
      </w:pPr>
    </w:p>
    <w:p w:rsidR="00EE7C60" w:rsidRPr="00184D9E" w:rsidRDefault="00D0461A" w:rsidP="00C254A2">
      <w:pPr>
        <w:autoSpaceDE w:val="0"/>
        <w:autoSpaceDN w:val="0"/>
        <w:adjustRightInd w:val="0"/>
        <w:rPr>
          <w:rFonts w:ascii="Times New Roman" w:hAnsi="Times New Roman"/>
          <w:b/>
          <w:bCs/>
          <w:sz w:val="28"/>
          <w:szCs w:val="28"/>
        </w:rPr>
      </w:pPr>
      <w:r w:rsidRPr="00184D9E">
        <w:rPr>
          <w:rFonts w:ascii="Times New Roman" w:hAnsi="Times New Roman"/>
          <w:b/>
          <w:bCs/>
          <w:sz w:val="28"/>
          <w:szCs w:val="28"/>
        </w:rPr>
        <w:t>Verksamhetsberättelse 2021</w:t>
      </w:r>
    </w:p>
    <w:p w:rsidR="000129B3" w:rsidRDefault="00EE7C60" w:rsidP="00EE7C60">
      <w:pPr>
        <w:autoSpaceDE w:val="0"/>
        <w:autoSpaceDN w:val="0"/>
        <w:adjustRightInd w:val="0"/>
        <w:rPr>
          <w:rFonts w:ascii="Times New Roman" w:hAnsi="Times New Roman"/>
          <w:bCs/>
          <w:sz w:val="22"/>
          <w:szCs w:val="22"/>
        </w:rPr>
      </w:pPr>
      <w:r w:rsidRPr="00A44E95">
        <w:rPr>
          <w:rFonts w:ascii="Times New Roman" w:hAnsi="Times New Roman"/>
          <w:bCs/>
          <w:sz w:val="22"/>
          <w:szCs w:val="22"/>
        </w:rPr>
        <w:t xml:space="preserve">Den nya styrelsen tillträdde </w:t>
      </w:r>
      <w:r w:rsidR="00AE37A3" w:rsidRPr="00237461">
        <w:rPr>
          <w:rFonts w:ascii="Times New Roman" w:hAnsi="Times New Roman"/>
          <w:bCs/>
          <w:sz w:val="22"/>
          <w:szCs w:val="22"/>
        </w:rPr>
        <w:t>2020</w:t>
      </w:r>
      <w:r w:rsidR="00BE7473" w:rsidRPr="00237461">
        <w:rPr>
          <w:rFonts w:ascii="Times New Roman" w:hAnsi="Times New Roman"/>
          <w:bCs/>
          <w:sz w:val="22"/>
          <w:szCs w:val="22"/>
        </w:rPr>
        <w:t>-03-1</w:t>
      </w:r>
      <w:r w:rsidR="00237461" w:rsidRPr="00237461">
        <w:rPr>
          <w:rFonts w:ascii="Times New Roman" w:hAnsi="Times New Roman"/>
          <w:bCs/>
          <w:sz w:val="22"/>
          <w:szCs w:val="22"/>
        </w:rPr>
        <w:t>5</w:t>
      </w:r>
      <w:r w:rsidR="00237461">
        <w:rPr>
          <w:rFonts w:ascii="Times New Roman" w:hAnsi="Times New Roman"/>
          <w:bCs/>
          <w:sz w:val="22"/>
          <w:szCs w:val="22"/>
        </w:rPr>
        <w:t xml:space="preserve"> på årsmötet vilket hölls via Teams.</w:t>
      </w:r>
    </w:p>
    <w:p w:rsidR="00A4474B" w:rsidRDefault="00EE7C60" w:rsidP="00EE7C60">
      <w:pPr>
        <w:autoSpaceDE w:val="0"/>
        <w:autoSpaceDN w:val="0"/>
        <w:adjustRightInd w:val="0"/>
        <w:rPr>
          <w:rFonts w:ascii="Times New Roman" w:hAnsi="Times New Roman"/>
          <w:bCs/>
          <w:sz w:val="22"/>
          <w:szCs w:val="22"/>
        </w:rPr>
      </w:pPr>
      <w:r w:rsidRPr="00A44E95">
        <w:rPr>
          <w:rFonts w:ascii="Times New Roman" w:hAnsi="Times New Roman"/>
          <w:bCs/>
          <w:sz w:val="22"/>
          <w:szCs w:val="22"/>
        </w:rPr>
        <w:t xml:space="preserve">Arbetet med </w:t>
      </w:r>
      <w:r w:rsidR="000129B3">
        <w:rPr>
          <w:rFonts w:ascii="Times New Roman" w:hAnsi="Times New Roman"/>
          <w:bCs/>
          <w:sz w:val="22"/>
          <w:szCs w:val="22"/>
        </w:rPr>
        <w:t xml:space="preserve">föreningen och viss </w:t>
      </w:r>
      <w:r w:rsidRPr="00A44E95">
        <w:rPr>
          <w:rFonts w:ascii="Times New Roman" w:hAnsi="Times New Roman"/>
          <w:bCs/>
          <w:sz w:val="22"/>
          <w:szCs w:val="22"/>
        </w:rPr>
        <w:t xml:space="preserve">aktivitetsplanering </w:t>
      </w:r>
      <w:r w:rsidR="00A3351D" w:rsidRPr="00A44E95">
        <w:rPr>
          <w:rFonts w:ascii="Times New Roman" w:hAnsi="Times New Roman"/>
          <w:bCs/>
          <w:sz w:val="22"/>
          <w:szCs w:val="22"/>
        </w:rPr>
        <w:t xml:space="preserve">gjordes på styrelsemöten och på distans </w:t>
      </w:r>
      <w:r w:rsidRPr="00A44E95">
        <w:rPr>
          <w:rFonts w:ascii="Times New Roman" w:hAnsi="Times New Roman"/>
          <w:bCs/>
          <w:sz w:val="22"/>
          <w:szCs w:val="22"/>
        </w:rPr>
        <w:t>där hela styrelsen medverkat</w:t>
      </w:r>
      <w:r w:rsidR="00A3351D" w:rsidRPr="00A44E95">
        <w:rPr>
          <w:rFonts w:ascii="Times New Roman" w:hAnsi="Times New Roman"/>
          <w:bCs/>
          <w:sz w:val="22"/>
          <w:szCs w:val="22"/>
        </w:rPr>
        <w:t xml:space="preserve">. </w:t>
      </w:r>
    </w:p>
    <w:p w:rsidR="000129B3" w:rsidRDefault="00A3351D" w:rsidP="00EE7C60">
      <w:pPr>
        <w:autoSpaceDE w:val="0"/>
        <w:autoSpaceDN w:val="0"/>
        <w:adjustRightInd w:val="0"/>
        <w:rPr>
          <w:rFonts w:ascii="Times New Roman" w:hAnsi="Times New Roman"/>
          <w:bCs/>
          <w:sz w:val="22"/>
          <w:szCs w:val="22"/>
        </w:rPr>
      </w:pPr>
      <w:r w:rsidRPr="00A44E95">
        <w:rPr>
          <w:rFonts w:ascii="Times New Roman" w:hAnsi="Times New Roman"/>
          <w:bCs/>
          <w:sz w:val="22"/>
          <w:szCs w:val="22"/>
        </w:rPr>
        <w:t>Aktivitet</w:t>
      </w:r>
      <w:r w:rsidR="00BC25CF" w:rsidRPr="00A44E95">
        <w:rPr>
          <w:rFonts w:ascii="Times New Roman" w:hAnsi="Times New Roman"/>
          <w:bCs/>
          <w:sz w:val="22"/>
          <w:szCs w:val="22"/>
        </w:rPr>
        <w:t xml:space="preserve">erna </w:t>
      </w:r>
      <w:r w:rsidR="00D0461A">
        <w:rPr>
          <w:rFonts w:ascii="Times New Roman" w:hAnsi="Times New Roman"/>
          <w:bCs/>
          <w:sz w:val="22"/>
          <w:szCs w:val="22"/>
        </w:rPr>
        <w:t xml:space="preserve">fick </w:t>
      </w:r>
      <w:r w:rsidR="000129B3">
        <w:rPr>
          <w:rFonts w:ascii="Times New Roman" w:hAnsi="Times New Roman"/>
          <w:bCs/>
          <w:sz w:val="22"/>
          <w:szCs w:val="22"/>
        </w:rPr>
        <w:t xml:space="preserve">en efter en </w:t>
      </w:r>
      <w:r w:rsidR="00D0461A">
        <w:rPr>
          <w:rFonts w:ascii="Times New Roman" w:hAnsi="Times New Roman"/>
          <w:bCs/>
          <w:sz w:val="22"/>
          <w:szCs w:val="22"/>
        </w:rPr>
        <w:t xml:space="preserve">utgå </w:t>
      </w:r>
      <w:proofErr w:type="spellStart"/>
      <w:r w:rsidR="00D0461A">
        <w:rPr>
          <w:rFonts w:ascii="Times New Roman" w:hAnsi="Times New Roman"/>
          <w:bCs/>
          <w:sz w:val="22"/>
          <w:szCs w:val="22"/>
        </w:rPr>
        <w:t>maa</w:t>
      </w:r>
      <w:proofErr w:type="spellEnd"/>
      <w:r w:rsidR="00D0461A">
        <w:rPr>
          <w:rFonts w:ascii="Times New Roman" w:hAnsi="Times New Roman"/>
          <w:bCs/>
          <w:sz w:val="22"/>
          <w:szCs w:val="22"/>
        </w:rPr>
        <w:t xml:space="preserve"> fortsatta </w:t>
      </w:r>
      <w:proofErr w:type="spellStart"/>
      <w:r w:rsidR="00D0461A">
        <w:rPr>
          <w:rFonts w:ascii="Times New Roman" w:hAnsi="Times New Roman"/>
          <w:bCs/>
          <w:sz w:val="22"/>
          <w:szCs w:val="22"/>
        </w:rPr>
        <w:t>Covidläget</w:t>
      </w:r>
      <w:proofErr w:type="spellEnd"/>
      <w:r w:rsidR="00D0461A">
        <w:rPr>
          <w:rFonts w:ascii="Times New Roman" w:hAnsi="Times New Roman"/>
          <w:bCs/>
          <w:sz w:val="22"/>
          <w:szCs w:val="22"/>
        </w:rPr>
        <w:t xml:space="preserve"> under 2021. </w:t>
      </w:r>
    </w:p>
    <w:p w:rsidR="00D0461A" w:rsidRPr="00A44E95" w:rsidRDefault="000129B3" w:rsidP="00EE7C60">
      <w:pPr>
        <w:autoSpaceDE w:val="0"/>
        <w:autoSpaceDN w:val="0"/>
        <w:adjustRightInd w:val="0"/>
        <w:rPr>
          <w:rFonts w:ascii="Times New Roman" w:hAnsi="Times New Roman"/>
          <w:bCs/>
          <w:sz w:val="22"/>
          <w:szCs w:val="22"/>
        </w:rPr>
      </w:pPr>
      <w:r>
        <w:rPr>
          <w:rFonts w:ascii="Times New Roman" w:hAnsi="Times New Roman"/>
          <w:bCs/>
          <w:sz w:val="22"/>
          <w:szCs w:val="22"/>
        </w:rPr>
        <w:t xml:space="preserve">Styrelsen planerade även för en redig PIK-fest i januari 2022 men då nya restriktioner och </w:t>
      </w:r>
      <w:proofErr w:type="spellStart"/>
      <w:r>
        <w:rPr>
          <w:rFonts w:ascii="Times New Roman" w:hAnsi="Times New Roman"/>
          <w:bCs/>
          <w:sz w:val="22"/>
          <w:szCs w:val="22"/>
        </w:rPr>
        <w:t>Omicronvarianten</w:t>
      </w:r>
      <w:proofErr w:type="spellEnd"/>
      <w:r>
        <w:rPr>
          <w:rFonts w:ascii="Times New Roman" w:hAnsi="Times New Roman"/>
          <w:bCs/>
          <w:sz w:val="22"/>
          <w:szCs w:val="22"/>
        </w:rPr>
        <w:t xml:space="preserve"> av Covid-19 </w:t>
      </w:r>
      <w:r w:rsidR="00A4474B">
        <w:rPr>
          <w:rFonts w:ascii="Times New Roman" w:hAnsi="Times New Roman"/>
          <w:bCs/>
          <w:sz w:val="22"/>
          <w:szCs w:val="22"/>
        </w:rPr>
        <w:t xml:space="preserve">kom till Sverige </w:t>
      </w:r>
      <w:r>
        <w:rPr>
          <w:rFonts w:ascii="Times New Roman" w:hAnsi="Times New Roman"/>
          <w:bCs/>
          <w:sz w:val="22"/>
          <w:szCs w:val="22"/>
        </w:rPr>
        <w:t xml:space="preserve">fick </w:t>
      </w:r>
      <w:r w:rsidR="000315EF">
        <w:rPr>
          <w:rFonts w:ascii="Times New Roman" w:hAnsi="Times New Roman"/>
          <w:bCs/>
          <w:sz w:val="22"/>
          <w:szCs w:val="22"/>
        </w:rPr>
        <w:t xml:space="preserve">även </w:t>
      </w:r>
      <w:r>
        <w:rPr>
          <w:rFonts w:ascii="Times New Roman" w:hAnsi="Times New Roman"/>
          <w:bCs/>
          <w:sz w:val="22"/>
          <w:szCs w:val="22"/>
        </w:rPr>
        <w:t xml:space="preserve">det planeringsarbetet läggas på is. </w:t>
      </w:r>
    </w:p>
    <w:p w:rsidR="00A4474B" w:rsidRDefault="00A4474B" w:rsidP="00E60722">
      <w:pPr>
        <w:autoSpaceDE w:val="0"/>
        <w:autoSpaceDN w:val="0"/>
        <w:adjustRightInd w:val="0"/>
        <w:rPr>
          <w:rFonts w:ascii="Times New Roman" w:hAnsi="Times New Roman"/>
          <w:bCs/>
          <w:sz w:val="22"/>
          <w:szCs w:val="22"/>
        </w:rPr>
      </w:pPr>
      <w:r>
        <w:rPr>
          <w:rFonts w:ascii="Times New Roman" w:hAnsi="Times New Roman"/>
          <w:bCs/>
          <w:sz w:val="22"/>
          <w:szCs w:val="22"/>
        </w:rPr>
        <w:t>Det</w:t>
      </w:r>
      <w:r w:rsidR="00784AA6" w:rsidRPr="00A44E95">
        <w:rPr>
          <w:rFonts w:ascii="Times New Roman" w:hAnsi="Times New Roman"/>
          <w:bCs/>
          <w:sz w:val="22"/>
          <w:szCs w:val="22"/>
        </w:rPr>
        <w:t xml:space="preserve"> anordnade</w:t>
      </w:r>
      <w:r>
        <w:rPr>
          <w:rFonts w:ascii="Times New Roman" w:hAnsi="Times New Roman"/>
          <w:bCs/>
          <w:sz w:val="22"/>
          <w:szCs w:val="22"/>
        </w:rPr>
        <w:t>s</w:t>
      </w:r>
      <w:r w:rsidR="00784AA6" w:rsidRPr="00A44E95">
        <w:rPr>
          <w:rFonts w:ascii="Times New Roman" w:hAnsi="Times New Roman"/>
          <w:bCs/>
          <w:sz w:val="22"/>
          <w:szCs w:val="22"/>
        </w:rPr>
        <w:t xml:space="preserve"> ändock </w:t>
      </w:r>
      <w:r w:rsidR="00D0461A">
        <w:rPr>
          <w:rFonts w:ascii="Times New Roman" w:hAnsi="Times New Roman"/>
          <w:bCs/>
          <w:sz w:val="22"/>
          <w:szCs w:val="22"/>
        </w:rPr>
        <w:t xml:space="preserve">friskvårdsaktiviteten </w:t>
      </w:r>
      <w:proofErr w:type="spellStart"/>
      <w:r w:rsidR="00D0461A">
        <w:rPr>
          <w:rFonts w:ascii="Times New Roman" w:hAnsi="Times New Roman"/>
          <w:bCs/>
          <w:sz w:val="22"/>
          <w:szCs w:val="22"/>
        </w:rPr>
        <w:t>gongbad</w:t>
      </w:r>
      <w:proofErr w:type="spellEnd"/>
      <w:r w:rsidR="00D0461A">
        <w:rPr>
          <w:rFonts w:ascii="Times New Roman" w:hAnsi="Times New Roman"/>
          <w:bCs/>
          <w:sz w:val="22"/>
          <w:szCs w:val="22"/>
        </w:rPr>
        <w:t xml:space="preserve"> och styrelsen la ned tid på att försöka ordna aktiviteter om läget </w:t>
      </w:r>
      <w:r>
        <w:rPr>
          <w:rFonts w:ascii="Times New Roman" w:hAnsi="Times New Roman"/>
          <w:bCs/>
          <w:sz w:val="22"/>
          <w:szCs w:val="22"/>
        </w:rPr>
        <w:t xml:space="preserve">skulle bli </w:t>
      </w:r>
      <w:r w:rsidR="00D0461A">
        <w:rPr>
          <w:rFonts w:ascii="Times New Roman" w:hAnsi="Times New Roman"/>
          <w:bCs/>
          <w:sz w:val="22"/>
          <w:szCs w:val="22"/>
        </w:rPr>
        <w:t>ett annat med färre restriktioner</w:t>
      </w:r>
      <w:r>
        <w:rPr>
          <w:rFonts w:ascii="Times New Roman" w:hAnsi="Times New Roman"/>
          <w:bCs/>
          <w:sz w:val="22"/>
          <w:szCs w:val="22"/>
        </w:rPr>
        <w:t>.</w:t>
      </w:r>
    </w:p>
    <w:p w:rsidR="00784AA6" w:rsidRDefault="00A4474B" w:rsidP="00E60722">
      <w:pPr>
        <w:autoSpaceDE w:val="0"/>
        <w:autoSpaceDN w:val="0"/>
        <w:adjustRightInd w:val="0"/>
        <w:rPr>
          <w:rFonts w:ascii="Times New Roman" w:hAnsi="Times New Roman"/>
          <w:bCs/>
          <w:sz w:val="22"/>
          <w:szCs w:val="22"/>
        </w:rPr>
      </w:pPr>
      <w:r>
        <w:rPr>
          <w:rFonts w:ascii="Times New Roman" w:hAnsi="Times New Roman"/>
          <w:bCs/>
          <w:sz w:val="22"/>
          <w:szCs w:val="22"/>
        </w:rPr>
        <w:t>S</w:t>
      </w:r>
      <w:r w:rsidR="00D0461A">
        <w:rPr>
          <w:rFonts w:ascii="Times New Roman" w:hAnsi="Times New Roman"/>
          <w:bCs/>
          <w:sz w:val="22"/>
          <w:szCs w:val="22"/>
        </w:rPr>
        <w:t>tyrelsen tog fram rabatterbjudanden till medlemmarna.</w:t>
      </w:r>
      <w:r w:rsidR="00784AA6" w:rsidRPr="00A44E95">
        <w:rPr>
          <w:rFonts w:ascii="Times New Roman" w:hAnsi="Times New Roman"/>
          <w:bCs/>
          <w:sz w:val="22"/>
          <w:szCs w:val="22"/>
        </w:rPr>
        <w:t xml:space="preserve"> </w:t>
      </w:r>
    </w:p>
    <w:p w:rsidR="00D0461A" w:rsidRDefault="00D0461A" w:rsidP="00E60722">
      <w:pPr>
        <w:autoSpaceDE w:val="0"/>
        <w:autoSpaceDN w:val="0"/>
        <w:adjustRightInd w:val="0"/>
        <w:rPr>
          <w:rFonts w:ascii="Times New Roman" w:hAnsi="Times New Roman"/>
          <w:bCs/>
          <w:sz w:val="22"/>
          <w:szCs w:val="22"/>
        </w:rPr>
      </w:pPr>
    </w:p>
    <w:p w:rsidR="00A05980" w:rsidRDefault="00D0461A" w:rsidP="00703223">
      <w:pPr>
        <w:autoSpaceDE w:val="0"/>
        <w:autoSpaceDN w:val="0"/>
        <w:adjustRightInd w:val="0"/>
        <w:rPr>
          <w:rFonts w:ascii="Times New Roman" w:hAnsi="Times New Roman"/>
          <w:sz w:val="22"/>
          <w:szCs w:val="22"/>
        </w:rPr>
      </w:pPr>
      <w:r>
        <w:rPr>
          <w:rFonts w:ascii="Times New Roman" w:hAnsi="Times New Roman"/>
          <w:bCs/>
          <w:sz w:val="22"/>
          <w:szCs w:val="22"/>
        </w:rPr>
        <w:t>Styrelsen har verkligen</w:t>
      </w:r>
      <w:r w:rsidR="000129B3">
        <w:rPr>
          <w:rFonts w:ascii="Times New Roman" w:hAnsi="Times New Roman"/>
          <w:bCs/>
          <w:sz w:val="22"/>
          <w:szCs w:val="22"/>
        </w:rPr>
        <w:t xml:space="preserve"> jobbat i motvind men</w:t>
      </w:r>
      <w:r w:rsidR="000315EF">
        <w:rPr>
          <w:rFonts w:ascii="Times New Roman" w:hAnsi="Times New Roman"/>
          <w:bCs/>
          <w:sz w:val="22"/>
          <w:szCs w:val="22"/>
        </w:rPr>
        <w:t xml:space="preserve"> </w:t>
      </w:r>
      <w:r w:rsidR="000129B3">
        <w:rPr>
          <w:rFonts w:ascii="Times New Roman" w:hAnsi="Times New Roman"/>
          <w:bCs/>
          <w:sz w:val="22"/>
          <w:szCs w:val="22"/>
        </w:rPr>
        <w:t>gav inte</w:t>
      </w:r>
      <w:r>
        <w:rPr>
          <w:rFonts w:ascii="Times New Roman" w:hAnsi="Times New Roman"/>
          <w:bCs/>
          <w:sz w:val="22"/>
          <w:szCs w:val="22"/>
        </w:rPr>
        <w:t xml:space="preserve"> upp hoppet om att vår viktiga personalförening </w:t>
      </w:r>
      <w:r w:rsidR="000129B3">
        <w:rPr>
          <w:rFonts w:ascii="Times New Roman" w:hAnsi="Times New Roman"/>
          <w:bCs/>
          <w:sz w:val="22"/>
          <w:szCs w:val="22"/>
        </w:rPr>
        <w:t>kunde köra</w:t>
      </w:r>
      <w:r>
        <w:rPr>
          <w:rFonts w:ascii="Times New Roman" w:hAnsi="Times New Roman"/>
          <w:bCs/>
          <w:sz w:val="22"/>
          <w:szCs w:val="22"/>
        </w:rPr>
        <w:t xml:space="preserve"> igång igen </w:t>
      </w:r>
      <w:r w:rsidR="000315EF">
        <w:rPr>
          <w:rFonts w:ascii="Times New Roman" w:hAnsi="Times New Roman"/>
          <w:bCs/>
          <w:sz w:val="22"/>
          <w:szCs w:val="22"/>
        </w:rPr>
        <w:t xml:space="preserve">under andra delen av 2021 </w:t>
      </w:r>
      <w:r>
        <w:rPr>
          <w:rFonts w:ascii="Times New Roman" w:hAnsi="Times New Roman"/>
          <w:bCs/>
          <w:sz w:val="22"/>
          <w:szCs w:val="22"/>
        </w:rPr>
        <w:t>med div sp</w:t>
      </w:r>
      <w:r w:rsidR="000315EF">
        <w:rPr>
          <w:rFonts w:ascii="Times New Roman" w:hAnsi="Times New Roman"/>
          <w:bCs/>
          <w:sz w:val="22"/>
          <w:szCs w:val="22"/>
        </w:rPr>
        <w:t>ännande aktiviteter men så blev inte fallet.</w:t>
      </w:r>
      <w:r w:rsidR="00A05980">
        <w:rPr>
          <w:rFonts w:ascii="Times New Roman" w:hAnsi="Times New Roman"/>
          <w:bCs/>
          <w:sz w:val="22"/>
          <w:szCs w:val="22"/>
        </w:rPr>
        <w:t xml:space="preserve"> </w:t>
      </w:r>
      <w:r w:rsidR="00A05980">
        <w:rPr>
          <w:rFonts w:ascii="Times New Roman" w:hAnsi="Times New Roman"/>
          <w:sz w:val="22"/>
          <w:szCs w:val="22"/>
        </w:rPr>
        <w:t xml:space="preserve">Det har varit ett tungt år där styrelsen planerat och avbokat aktiviteter och frågor kring föreningens varande eller </w:t>
      </w:r>
      <w:proofErr w:type="spellStart"/>
      <w:r w:rsidR="00A05980">
        <w:rPr>
          <w:rFonts w:ascii="Times New Roman" w:hAnsi="Times New Roman"/>
          <w:sz w:val="22"/>
          <w:szCs w:val="22"/>
        </w:rPr>
        <w:t>icket</w:t>
      </w:r>
      <w:proofErr w:type="spellEnd"/>
      <w:r w:rsidR="00A05980">
        <w:rPr>
          <w:rFonts w:ascii="Times New Roman" w:hAnsi="Times New Roman"/>
          <w:sz w:val="22"/>
          <w:szCs w:val="22"/>
        </w:rPr>
        <w:t xml:space="preserve"> varande men </w:t>
      </w:r>
      <w:proofErr w:type="spellStart"/>
      <w:r w:rsidR="00A05980">
        <w:rPr>
          <w:rFonts w:ascii="Times New Roman" w:hAnsi="Times New Roman"/>
          <w:sz w:val="22"/>
          <w:szCs w:val="22"/>
        </w:rPr>
        <w:t>PIK:are</w:t>
      </w:r>
      <w:proofErr w:type="spellEnd"/>
      <w:r w:rsidR="00A05980">
        <w:rPr>
          <w:rFonts w:ascii="Times New Roman" w:hAnsi="Times New Roman"/>
          <w:sz w:val="22"/>
          <w:szCs w:val="22"/>
        </w:rPr>
        <w:t xml:space="preserve"> ger inte upp i första taget! </w:t>
      </w:r>
    </w:p>
    <w:p w:rsidR="00A05980" w:rsidRDefault="00A05980" w:rsidP="00703223">
      <w:pPr>
        <w:autoSpaceDE w:val="0"/>
        <w:autoSpaceDN w:val="0"/>
        <w:adjustRightInd w:val="0"/>
        <w:rPr>
          <w:rFonts w:ascii="Times New Roman" w:hAnsi="Times New Roman"/>
          <w:sz w:val="22"/>
          <w:szCs w:val="22"/>
        </w:rPr>
      </w:pPr>
    </w:p>
    <w:p w:rsidR="000129B3" w:rsidRPr="00A05980" w:rsidRDefault="00703223" w:rsidP="00703223">
      <w:pPr>
        <w:autoSpaceDE w:val="0"/>
        <w:autoSpaceDN w:val="0"/>
        <w:adjustRightInd w:val="0"/>
        <w:rPr>
          <w:rFonts w:ascii="Times New Roman" w:hAnsi="Times New Roman"/>
          <w:bCs/>
          <w:sz w:val="22"/>
          <w:szCs w:val="22"/>
        </w:rPr>
      </w:pPr>
      <w:r w:rsidRPr="00A44E95">
        <w:rPr>
          <w:rFonts w:ascii="Times New Roman" w:hAnsi="Times New Roman"/>
          <w:sz w:val="22"/>
          <w:szCs w:val="22"/>
        </w:rPr>
        <w:t>Det var verkligen skönt att se att en del medlemmar deltog i vår</w:t>
      </w:r>
      <w:r w:rsidR="000129B3">
        <w:rPr>
          <w:rFonts w:ascii="Times New Roman" w:hAnsi="Times New Roman"/>
          <w:sz w:val="22"/>
          <w:szCs w:val="22"/>
        </w:rPr>
        <w:t xml:space="preserve">t enda genomförda men mycket </w:t>
      </w:r>
      <w:r w:rsidRPr="00A44E95">
        <w:rPr>
          <w:rFonts w:ascii="Times New Roman" w:hAnsi="Times New Roman"/>
          <w:sz w:val="22"/>
          <w:szCs w:val="22"/>
        </w:rPr>
        <w:t xml:space="preserve"> uppskattade friskvårdspass </w:t>
      </w:r>
      <w:proofErr w:type="spellStart"/>
      <w:r w:rsidRPr="00A44E95">
        <w:rPr>
          <w:rFonts w:ascii="Times New Roman" w:hAnsi="Times New Roman"/>
          <w:sz w:val="22"/>
          <w:szCs w:val="22"/>
        </w:rPr>
        <w:t>Gongbad</w:t>
      </w:r>
      <w:proofErr w:type="spellEnd"/>
      <w:r w:rsidR="000129B3">
        <w:rPr>
          <w:rFonts w:ascii="Times New Roman" w:hAnsi="Times New Roman"/>
          <w:sz w:val="22"/>
          <w:szCs w:val="22"/>
        </w:rPr>
        <w:t>.</w:t>
      </w:r>
    </w:p>
    <w:p w:rsidR="000129B3" w:rsidRPr="00A44E95" w:rsidRDefault="000129B3" w:rsidP="000129B3">
      <w:pPr>
        <w:autoSpaceDE w:val="0"/>
        <w:autoSpaceDN w:val="0"/>
        <w:adjustRightInd w:val="0"/>
        <w:rPr>
          <w:rFonts w:ascii="Times New Roman" w:hAnsi="Times New Roman"/>
          <w:sz w:val="22"/>
          <w:szCs w:val="22"/>
        </w:rPr>
      </w:pPr>
      <w:r>
        <w:rPr>
          <w:rFonts w:ascii="Times New Roman" w:hAnsi="Times New Roman"/>
          <w:sz w:val="22"/>
          <w:szCs w:val="22"/>
        </w:rPr>
        <w:t>I december, när läget ljusnade</w:t>
      </w:r>
      <w:r w:rsidR="000315EF">
        <w:rPr>
          <w:rFonts w:ascii="Times New Roman" w:hAnsi="Times New Roman"/>
          <w:sz w:val="22"/>
          <w:szCs w:val="22"/>
        </w:rPr>
        <w:t xml:space="preserve"> något</w:t>
      </w:r>
      <w:r>
        <w:rPr>
          <w:rFonts w:ascii="Times New Roman" w:hAnsi="Times New Roman"/>
          <w:sz w:val="22"/>
          <w:szCs w:val="22"/>
        </w:rPr>
        <w:t xml:space="preserve">, lyckades vi </w:t>
      </w:r>
      <w:r w:rsidRPr="000129B3">
        <w:rPr>
          <w:rFonts w:ascii="Times New Roman" w:hAnsi="Times New Roman"/>
          <w:sz w:val="22"/>
          <w:szCs w:val="22"/>
        </w:rPr>
        <w:t>bjuda in till en kulinarisk träff</w:t>
      </w:r>
      <w:r>
        <w:rPr>
          <w:rFonts w:ascii="Times New Roman" w:hAnsi="Times New Roman"/>
          <w:sz w:val="22"/>
          <w:szCs w:val="22"/>
        </w:rPr>
        <w:t xml:space="preserve"> </w:t>
      </w:r>
      <w:r w:rsidRPr="000129B3">
        <w:rPr>
          <w:rFonts w:ascii="Times New Roman" w:hAnsi="Times New Roman"/>
          <w:sz w:val="22"/>
          <w:szCs w:val="22"/>
        </w:rPr>
        <w:t xml:space="preserve">på Kafé Mums i Handen där ett 25 tal medlemmar träffades </w:t>
      </w:r>
      <w:proofErr w:type="spellStart"/>
      <w:r>
        <w:rPr>
          <w:rFonts w:ascii="Times New Roman" w:hAnsi="Times New Roman"/>
          <w:sz w:val="22"/>
          <w:szCs w:val="22"/>
        </w:rPr>
        <w:t>enl</w:t>
      </w:r>
      <w:proofErr w:type="spellEnd"/>
      <w:r>
        <w:rPr>
          <w:rFonts w:ascii="Times New Roman" w:hAnsi="Times New Roman"/>
          <w:sz w:val="22"/>
          <w:szCs w:val="22"/>
        </w:rPr>
        <w:t xml:space="preserve"> gällande restriktioner </w:t>
      </w:r>
      <w:r w:rsidRPr="000129B3">
        <w:rPr>
          <w:rFonts w:ascii="Times New Roman" w:hAnsi="Times New Roman"/>
          <w:sz w:val="22"/>
          <w:szCs w:val="22"/>
        </w:rPr>
        <w:t xml:space="preserve">och vi hade ett lotteri med </w:t>
      </w:r>
      <w:r w:rsidR="00A05980">
        <w:rPr>
          <w:rFonts w:ascii="Times New Roman" w:hAnsi="Times New Roman"/>
          <w:sz w:val="22"/>
          <w:szCs w:val="22"/>
        </w:rPr>
        <w:t>många fina</w:t>
      </w:r>
      <w:r w:rsidRPr="000129B3">
        <w:rPr>
          <w:rFonts w:ascii="Times New Roman" w:hAnsi="Times New Roman"/>
          <w:sz w:val="22"/>
          <w:szCs w:val="22"/>
        </w:rPr>
        <w:t xml:space="preserve"> prise</w:t>
      </w:r>
      <w:r>
        <w:rPr>
          <w:rFonts w:ascii="Times New Roman" w:hAnsi="Times New Roman"/>
          <w:sz w:val="22"/>
          <w:szCs w:val="22"/>
        </w:rPr>
        <w:t xml:space="preserve">r så som </w:t>
      </w:r>
      <w:proofErr w:type="spellStart"/>
      <w:r>
        <w:rPr>
          <w:rFonts w:ascii="Times New Roman" w:hAnsi="Times New Roman"/>
          <w:sz w:val="22"/>
          <w:szCs w:val="22"/>
        </w:rPr>
        <w:t>t.ex</w:t>
      </w:r>
      <w:proofErr w:type="spellEnd"/>
      <w:r>
        <w:rPr>
          <w:rFonts w:ascii="Times New Roman" w:hAnsi="Times New Roman"/>
          <w:sz w:val="22"/>
          <w:szCs w:val="22"/>
        </w:rPr>
        <w:t xml:space="preserve"> dag-SPA på Små Dalarögård för två personer</w:t>
      </w:r>
      <w:r w:rsidR="00A05980">
        <w:rPr>
          <w:rFonts w:ascii="Times New Roman" w:hAnsi="Times New Roman"/>
          <w:sz w:val="22"/>
          <w:szCs w:val="22"/>
        </w:rPr>
        <w:t>, både vår egen PIK- och Nobelchoklad från Nobelcupsmakaren Louise</w:t>
      </w:r>
      <w:r>
        <w:rPr>
          <w:rFonts w:ascii="Times New Roman" w:hAnsi="Times New Roman"/>
          <w:sz w:val="22"/>
          <w:szCs w:val="22"/>
        </w:rPr>
        <w:t>!</w:t>
      </w:r>
      <w:r w:rsidR="00A05980">
        <w:rPr>
          <w:rFonts w:ascii="Times New Roman" w:hAnsi="Times New Roman"/>
          <w:sz w:val="22"/>
          <w:szCs w:val="22"/>
        </w:rPr>
        <w:t xml:space="preserve"> Böcker skrivna av våra lokala förmågor, presentkort på Sanda, TM-bageri </w:t>
      </w:r>
      <w:proofErr w:type="spellStart"/>
      <w:r w:rsidR="00A05980">
        <w:rPr>
          <w:rFonts w:ascii="Times New Roman" w:hAnsi="Times New Roman"/>
          <w:sz w:val="22"/>
          <w:szCs w:val="22"/>
        </w:rPr>
        <w:t>mfl</w:t>
      </w:r>
      <w:proofErr w:type="spellEnd"/>
      <w:r w:rsidR="00A05980">
        <w:rPr>
          <w:rFonts w:ascii="Times New Roman" w:hAnsi="Times New Roman"/>
          <w:sz w:val="22"/>
          <w:szCs w:val="22"/>
        </w:rPr>
        <w:t>. Dragningen gjordes utifrån medlemsnummer så medlemmarna kunde vinna utan att vara på plats.</w:t>
      </w:r>
    </w:p>
    <w:p w:rsidR="00D0461A" w:rsidRDefault="00A3351D" w:rsidP="00D0461A">
      <w:pPr>
        <w:autoSpaceDE w:val="0"/>
        <w:autoSpaceDN w:val="0"/>
        <w:adjustRightInd w:val="0"/>
        <w:rPr>
          <w:rFonts w:ascii="Times New Roman" w:hAnsi="Times New Roman"/>
          <w:sz w:val="22"/>
          <w:szCs w:val="22"/>
        </w:rPr>
      </w:pPr>
      <w:r w:rsidRPr="00A44E95">
        <w:rPr>
          <w:rFonts w:ascii="Times New Roman" w:hAnsi="Times New Roman"/>
          <w:bCs/>
          <w:sz w:val="22"/>
          <w:szCs w:val="22"/>
        </w:rPr>
        <w:t xml:space="preserve">De aktiviteter vi </w:t>
      </w:r>
      <w:r w:rsidR="00A05980">
        <w:rPr>
          <w:rFonts w:ascii="Times New Roman" w:hAnsi="Times New Roman"/>
          <w:bCs/>
          <w:sz w:val="22"/>
          <w:szCs w:val="22"/>
        </w:rPr>
        <w:t xml:space="preserve">väl </w:t>
      </w:r>
      <w:r w:rsidRPr="00A44E95">
        <w:rPr>
          <w:rFonts w:ascii="Times New Roman" w:hAnsi="Times New Roman"/>
          <w:bCs/>
          <w:sz w:val="22"/>
          <w:szCs w:val="22"/>
        </w:rPr>
        <w:t xml:space="preserve">genomförde tog vi ansvar för genom att göra riskanalys och ha nära samarbete med våra samarbetspartners. </w:t>
      </w:r>
    </w:p>
    <w:p w:rsidR="00EE52E5" w:rsidRPr="00A44E95" w:rsidRDefault="00EE52E5" w:rsidP="007D4F15">
      <w:pPr>
        <w:autoSpaceDE w:val="0"/>
        <w:autoSpaceDN w:val="0"/>
        <w:adjustRightInd w:val="0"/>
        <w:rPr>
          <w:rFonts w:ascii="Times New Roman" w:hAnsi="Times New Roman"/>
          <w:bCs/>
          <w:sz w:val="22"/>
          <w:szCs w:val="22"/>
        </w:rPr>
      </w:pPr>
    </w:p>
    <w:p w:rsidR="00A05980" w:rsidRDefault="00A05980" w:rsidP="007D4F15">
      <w:pPr>
        <w:autoSpaceDE w:val="0"/>
        <w:autoSpaceDN w:val="0"/>
        <w:adjustRightInd w:val="0"/>
        <w:rPr>
          <w:rFonts w:ascii="Times New Roman" w:hAnsi="Times New Roman"/>
          <w:bCs/>
          <w:sz w:val="22"/>
          <w:szCs w:val="22"/>
        </w:rPr>
      </w:pPr>
    </w:p>
    <w:p w:rsidR="00A05980" w:rsidRDefault="00A05980" w:rsidP="007D4F15">
      <w:pPr>
        <w:autoSpaceDE w:val="0"/>
        <w:autoSpaceDN w:val="0"/>
        <w:adjustRightInd w:val="0"/>
        <w:rPr>
          <w:rFonts w:ascii="Times New Roman" w:hAnsi="Times New Roman"/>
          <w:bCs/>
          <w:sz w:val="22"/>
          <w:szCs w:val="22"/>
        </w:rPr>
      </w:pPr>
    </w:p>
    <w:p w:rsidR="00A05980" w:rsidRDefault="00A05980" w:rsidP="007D4F15">
      <w:pPr>
        <w:autoSpaceDE w:val="0"/>
        <w:autoSpaceDN w:val="0"/>
        <w:adjustRightInd w:val="0"/>
        <w:rPr>
          <w:rFonts w:ascii="Times New Roman" w:hAnsi="Times New Roman"/>
          <w:bCs/>
          <w:sz w:val="22"/>
          <w:szCs w:val="22"/>
        </w:rPr>
      </w:pPr>
    </w:p>
    <w:p w:rsidR="00A05980" w:rsidRDefault="00A05980" w:rsidP="007D4F15">
      <w:pPr>
        <w:autoSpaceDE w:val="0"/>
        <w:autoSpaceDN w:val="0"/>
        <w:adjustRightInd w:val="0"/>
        <w:rPr>
          <w:rFonts w:ascii="Times New Roman" w:hAnsi="Times New Roman"/>
          <w:bCs/>
          <w:sz w:val="22"/>
          <w:szCs w:val="22"/>
        </w:rPr>
      </w:pPr>
    </w:p>
    <w:p w:rsidR="00A05980" w:rsidRDefault="00A05980" w:rsidP="007D4F15">
      <w:pPr>
        <w:autoSpaceDE w:val="0"/>
        <w:autoSpaceDN w:val="0"/>
        <w:adjustRightInd w:val="0"/>
        <w:rPr>
          <w:rFonts w:ascii="Times New Roman" w:hAnsi="Times New Roman"/>
          <w:bCs/>
          <w:sz w:val="22"/>
          <w:szCs w:val="22"/>
        </w:rPr>
      </w:pPr>
    </w:p>
    <w:p w:rsidR="00A05980" w:rsidRDefault="00A05980" w:rsidP="007D4F15">
      <w:pPr>
        <w:autoSpaceDE w:val="0"/>
        <w:autoSpaceDN w:val="0"/>
        <w:adjustRightInd w:val="0"/>
        <w:rPr>
          <w:rFonts w:ascii="Times New Roman" w:hAnsi="Times New Roman"/>
          <w:bCs/>
          <w:sz w:val="22"/>
          <w:szCs w:val="22"/>
        </w:rPr>
      </w:pPr>
    </w:p>
    <w:p w:rsidR="005F1645" w:rsidRPr="00A44E95" w:rsidRDefault="00C75CCF" w:rsidP="007D4F15">
      <w:pPr>
        <w:autoSpaceDE w:val="0"/>
        <w:autoSpaceDN w:val="0"/>
        <w:adjustRightInd w:val="0"/>
        <w:rPr>
          <w:rFonts w:ascii="Times New Roman" w:hAnsi="Times New Roman"/>
          <w:bCs/>
          <w:sz w:val="22"/>
          <w:szCs w:val="22"/>
        </w:rPr>
      </w:pPr>
      <w:r w:rsidRPr="00A44E95">
        <w:rPr>
          <w:rFonts w:ascii="Times New Roman" w:hAnsi="Times New Roman"/>
          <w:bCs/>
          <w:sz w:val="22"/>
          <w:szCs w:val="22"/>
        </w:rPr>
        <w:t>Sedan 2009 är PIK en fristående ideell förening och för att klara administrationen</w:t>
      </w:r>
      <w:r w:rsidR="00C17B06" w:rsidRPr="00A44E95">
        <w:rPr>
          <w:rFonts w:ascii="Times New Roman" w:hAnsi="Times New Roman"/>
          <w:bCs/>
          <w:sz w:val="22"/>
          <w:szCs w:val="22"/>
        </w:rPr>
        <w:t>,</w:t>
      </w:r>
      <w:r w:rsidRPr="00A44E95">
        <w:rPr>
          <w:rFonts w:ascii="Times New Roman" w:hAnsi="Times New Roman"/>
          <w:bCs/>
          <w:sz w:val="22"/>
          <w:szCs w:val="22"/>
        </w:rPr>
        <w:t xml:space="preserve"> som tidigare skötts av en anställd i kommunen</w:t>
      </w:r>
      <w:r w:rsidR="00C17B06" w:rsidRPr="00A44E95">
        <w:rPr>
          <w:rFonts w:ascii="Times New Roman" w:hAnsi="Times New Roman"/>
          <w:bCs/>
          <w:sz w:val="22"/>
          <w:szCs w:val="22"/>
        </w:rPr>
        <w:t>,</w:t>
      </w:r>
      <w:r w:rsidRPr="00A44E95">
        <w:rPr>
          <w:rFonts w:ascii="Times New Roman" w:hAnsi="Times New Roman"/>
          <w:bCs/>
          <w:sz w:val="22"/>
          <w:szCs w:val="22"/>
        </w:rPr>
        <w:t xml:space="preserve"> </w:t>
      </w:r>
      <w:r w:rsidR="00FC09B8" w:rsidRPr="00A44E95">
        <w:rPr>
          <w:rFonts w:ascii="Times New Roman" w:hAnsi="Times New Roman"/>
          <w:bCs/>
          <w:sz w:val="22"/>
          <w:szCs w:val="22"/>
        </w:rPr>
        <w:t xml:space="preserve">utgår </w:t>
      </w:r>
      <w:r w:rsidRPr="00A44E95">
        <w:rPr>
          <w:rFonts w:ascii="Times New Roman" w:hAnsi="Times New Roman"/>
          <w:bCs/>
          <w:sz w:val="22"/>
          <w:szCs w:val="22"/>
        </w:rPr>
        <w:t xml:space="preserve">arvode till styrelsen </w:t>
      </w:r>
      <w:r w:rsidR="00FC09B8" w:rsidRPr="00A44E95">
        <w:rPr>
          <w:rFonts w:ascii="Times New Roman" w:hAnsi="Times New Roman"/>
          <w:bCs/>
          <w:sz w:val="22"/>
          <w:szCs w:val="22"/>
        </w:rPr>
        <w:t xml:space="preserve">för detta arbete och arvodesnivån är </w:t>
      </w:r>
      <w:r w:rsidR="00524DEE" w:rsidRPr="00A44E95">
        <w:rPr>
          <w:rFonts w:ascii="Times New Roman" w:hAnsi="Times New Roman"/>
          <w:bCs/>
          <w:sz w:val="22"/>
          <w:szCs w:val="22"/>
        </w:rPr>
        <w:t>den</w:t>
      </w:r>
      <w:r w:rsidR="00FC09B8" w:rsidRPr="00A44E95">
        <w:rPr>
          <w:rFonts w:ascii="Times New Roman" w:hAnsi="Times New Roman"/>
          <w:bCs/>
          <w:sz w:val="22"/>
          <w:szCs w:val="22"/>
        </w:rPr>
        <w:t>samma som s</w:t>
      </w:r>
      <w:r w:rsidR="00200178" w:rsidRPr="00A44E95">
        <w:rPr>
          <w:rFonts w:ascii="Times New Roman" w:hAnsi="Times New Roman"/>
          <w:bCs/>
          <w:sz w:val="22"/>
          <w:szCs w:val="22"/>
        </w:rPr>
        <w:t>tämman</w:t>
      </w:r>
      <w:r w:rsidR="00B67C78" w:rsidRPr="00A44E95">
        <w:rPr>
          <w:rFonts w:ascii="Times New Roman" w:hAnsi="Times New Roman"/>
          <w:bCs/>
          <w:sz w:val="22"/>
          <w:szCs w:val="22"/>
        </w:rPr>
        <w:t xml:space="preserve"> beslutade</w:t>
      </w:r>
      <w:r w:rsidR="001B0138" w:rsidRPr="00A44E95">
        <w:rPr>
          <w:rFonts w:ascii="Times New Roman" w:hAnsi="Times New Roman"/>
          <w:bCs/>
          <w:sz w:val="22"/>
          <w:szCs w:val="22"/>
        </w:rPr>
        <w:t xml:space="preserve"> 2015</w:t>
      </w:r>
      <w:r w:rsidR="00FC09B8" w:rsidRPr="00A44E95">
        <w:rPr>
          <w:rFonts w:ascii="Times New Roman" w:hAnsi="Times New Roman"/>
          <w:bCs/>
          <w:sz w:val="22"/>
          <w:szCs w:val="22"/>
        </w:rPr>
        <w:t>.</w:t>
      </w:r>
      <w:r w:rsidR="006A5F70" w:rsidRPr="00A44E95">
        <w:rPr>
          <w:rFonts w:ascii="Times New Roman" w:hAnsi="Times New Roman"/>
          <w:bCs/>
          <w:sz w:val="22"/>
          <w:szCs w:val="22"/>
        </w:rPr>
        <w:t xml:space="preserve"> </w:t>
      </w:r>
      <w:r w:rsidR="00FC09B8" w:rsidRPr="00A44E95">
        <w:rPr>
          <w:rFonts w:ascii="Times New Roman" w:hAnsi="Times New Roman"/>
          <w:bCs/>
          <w:sz w:val="22"/>
          <w:szCs w:val="22"/>
        </w:rPr>
        <w:t xml:space="preserve">Arvodesbeloppet är </w:t>
      </w:r>
      <w:r w:rsidR="00415EC8">
        <w:rPr>
          <w:rFonts w:ascii="Times New Roman" w:hAnsi="Times New Roman"/>
          <w:bCs/>
          <w:sz w:val="22"/>
          <w:szCs w:val="22"/>
        </w:rPr>
        <w:t xml:space="preserve">det samma </w:t>
      </w:r>
      <w:r w:rsidR="00FC09B8" w:rsidRPr="00A44E95">
        <w:rPr>
          <w:rFonts w:ascii="Times New Roman" w:hAnsi="Times New Roman"/>
          <w:bCs/>
          <w:sz w:val="22"/>
          <w:szCs w:val="22"/>
        </w:rPr>
        <w:t>på 8</w:t>
      </w:r>
      <w:r w:rsidR="00F17945" w:rsidRPr="00A44E95">
        <w:rPr>
          <w:rFonts w:ascii="Times New Roman" w:hAnsi="Times New Roman"/>
          <w:bCs/>
          <w:sz w:val="22"/>
          <w:szCs w:val="22"/>
        </w:rPr>
        <w:t>0 tkr</w:t>
      </w:r>
      <w:r w:rsidR="00FC09B8" w:rsidRPr="00A44E95">
        <w:rPr>
          <w:rFonts w:ascii="Times New Roman" w:hAnsi="Times New Roman"/>
          <w:bCs/>
          <w:sz w:val="22"/>
          <w:szCs w:val="22"/>
        </w:rPr>
        <w:t xml:space="preserve"> och </w:t>
      </w:r>
      <w:r w:rsidR="00C73121" w:rsidRPr="00A44E95">
        <w:rPr>
          <w:rFonts w:ascii="Times New Roman" w:hAnsi="Times New Roman"/>
          <w:bCs/>
          <w:sz w:val="22"/>
          <w:szCs w:val="22"/>
        </w:rPr>
        <w:t xml:space="preserve">har fördelats inom styrelsen efter </w:t>
      </w:r>
      <w:r w:rsidR="00F17945" w:rsidRPr="00A44E95">
        <w:rPr>
          <w:rFonts w:ascii="Times New Roman" w:hAnsi="Times New Roman"/>
          <w:bCs/>
          <w:sz w:val="22"/>
          <w:szCs w:val="22"/>
        </w:rPr>
        <w:t>deltagande i administ</w:t>
      </w:r>
      <w:r w:rsidR="00415EC8">
        <w:rPr>
          <w:rFonts w:ascii="Times New Roman" w:hAnsi="Times New Roman"/>
          <w:bCs/>
          <w:sz w:val="22"/>
          <w:szCs w:val="22"/>
        </w:rPr>
        <w:t xml:space="preserve">rationsuppgifter enligt </w:t>
      </w:r>
      <w:r w:rsidR="00415EC8" w:rsidRPr="00A44E95">
        <w:rPr>
          <w:rFonts w:ascii="Times New Roman" w:hAnsi="Times New Roman"/>
          <w:sz w:val="22"/>
          <w:szCs w:val="22"/>
        </w:rPr>
        <w:t>funktions- och ansvarsmodell</w:t>
      </w:r>
      <w:r w:rsidR="00415EC8">
        <w:rPr>
          <w:rFonts w:ascii="Times New Roman" w:hAnsi="Times New Roman"/>
          <w:bCs/>
          <w:sz w:val="22"/>
          <w:szCs w:val="22"/>
        </w:rPr>
        <w:t xml:space="preserve"> </w:t>
      </w:r>
      <w:r w:rsidR="00F17945" w:rsidRPr="00A44E95">
        <w:rPr>
          <w:rFonts w:ascii="Times New Roman" w:hAnsi="Times New Roman"/>
          <w:bCs/>
          <w:sz w:val="22"/>
          <w:szCs w:val="22"/>
        </w:rPr>
        <w:t>:</w:t>
      </w:r>
    </w:p>
    <w:p w:rsidR="006A5F70" w:rsidRPr="00A44E95" w:rsidRDefault="006A5F70" w:rsidP="006A5F70">
      <w:pPr>
        <w:rPr>
          <w:rFonts w:ascii="Times New Roman" w:hAnsi="Times New Roman"/>
          <w:sz w:val="22"/>
          <w:szCs w:val="22"/>
        </w:rPr>
      </w:pPr>
    </w:p>
    <w:tbl>
      <w:tblPr>
        <w:tblW w:w="10077" w:type="dxa"/>
        <w:tblCellMar>
          <w:left w:w="70" w:type="dxa"/>
          <w:right w:w="70" w:type="dxa"/>
        </w:tblCellMar>
        <w:tblLook w:val="04A0" w:firstRow="1" w:lastRow="0" w:firstColumn="1" w:lastColumn="0" w:noHBand="0" w:noVBand="1"/>
      </w:tblPr>
      <w:tblGrid>
        <w:gridCol w:w="8683"/>
        <w:gridCol w:w="1394"/>
      </w:tblGrid>
      <w:tr w:rsidR="00B8455D" w:rsidRPr="003D4483" w:rsidTr="00184D9E">
        <w:trPr>
          <w:trHeight w:val="111"/>
        </w:trPr>
        <w:tc>
          <w:tcPr>
            <w:tcW w:w="8683" w:type="dxa"/>
            <w:tcBorders>
              <w:top w:val="nil"/>
            </w:tcBorders>
            <w:shd w:val="clear" w:color="auto" w:fill="auto"/>
            <w:noWrap/>
            <w:vAlign w:val="center"/>
          </w:tcPr>
          <w:tbl>
            <w:tblPr>
              <w:tblStyle w:val="Tabellrutnt"/>
              <w:tblpPr w:leftFromText="141" w:rightFromText="141" w:vertAnchor="text" w:horzAnchor="margin"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8" w:type="dxa"/>
                <w:right w:w="88" w:type="dxa"/>
              </w:tblCellMar>
              <w:tblLook w:val="06A0" w:firstRow="1" w:lastRow="0" w:firstColumn="1" w:lastColumn="0" w:noHBand="1" w:noVBand="1"/>
            </w:tblPr>
            <w:tblGrid>
              <w:gridCol w:w="5649"/>
              <w:gridCol w:w="1112"/>
            </w:tblGrid>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u w:val="single"/>
                    </w:rPr>
                  </w:pPr>
                  <w:r>
                    <w:rPr>
                      <w:rFonts w:ascii="Times New Roman" w:hAnsi="Times New Roman"/>
                      <w:sz w:val="22"/>
                      <w:szCs w:val="22"/>
                      <w:u w:val="single"/>
                    </w:rPr>
                    <w:t>Arvoden 2021</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u w:val="single"/>
                    </w:rPr>
                  </w:pPr>
                  <w:r>
                    <w:rPr>
                      <w:rFonts w:ascii="Times New Roman" w:hAnsi="Times New Roman"/>
                      <w:sz w:val="22"/>
                      <w:szCs w:val="22"/>
                      <w:u w:val="single"/>
                    </w:rPr>
                    <w:t>78</w:t>
                  </w:r>
                  <w:r w:rsidR="00274BF6">
                    <w:rPr>
                      <w:rFonts w:ascii="Times New Roman" w:hAnsi="Times New Roman"/>
                      <w:sz w:val="22"/>
                      <w:szCs w:val="22"/>
                      <w:u w:val="single"/>
                    </w:rPr>
                    <w:t> </w:t>
                  </w:r>
                  <w:r>
                    <w:rPr>
                      <w:rFonts w:ascii="Times New Roman" w:hAnsi="Times New Roman"/>
                      <w:sz w:val="22"/>
                      <w:szCs w:val="22"/>
                      <w:u w:val="single"/>
                    </w:rPr>
                    <w:t>500</w:t>
                  </w:r>
                  <w:r w:rsidR="00274BF6">
                    <w:rPr>
                      <w:rFonts w:ascii="Times New Roman" w:hAnsi="Times New Roman"/>
                      <w:sz w:val="22"/>
                      <w:szCs w:val="22"/>
                      <w:u w:val="single"/>
                    </w:rPr>
                    <w:t xml:space="preserve"> </w:t>
                  </w:r>
                  <w:r>
                    <w:rPr>
                      <w:rFonts w:ascii="Times New Roman" w:hAnsi="Times New Roman"/>
                      <w:sz w:val="22"/>
                      <w:szCs w:val="22"/>
                      <w:u w:val="single"/>
                    </w:rPr>
                    <w:t>*</w:t>
                  </w:r>
                </w:p>
              </w:tc>
            </w:tr>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Ann-Louise Olofsdotter, ordförande</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18 000</w:t>
                  </w:r>
                </w:p>
              </w:tc>
            </w:tr>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Kaisu Timlin, kassör</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17 000</w:t>
                  </w:r>
                </w:p>
              </w:tc>
            </w:tr>
            <w:tr w:rsidR="00184D9E" w:rsidTr="00184D9E">
              <w:trPr>
                <w:trHeight w:val="236"/>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Kerstin Almström, kulturansvarig, administration</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16 000</w:t>
                  </w:r>
                </w:p>
              </w:tc>
            </w:tr>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Elisabeth Faull, medlemsansvarig</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 xml:space="preserve"> 8 500</w:t>
                  </w:r>
                </w:p>
              </w:tc>
            </w:tr>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 xml:space="preserve">Cecilia </w:t>
                  </w:r>
                  <w:proofErr w:type="spellStart"/>
                  <w:r>
                    <w:rPr>
                      <w:rFonts w:ascii="Times New Roman" w:hAnsi="Times New Roman"/>
                      <w:sz w:val="22"/>
                      <w:szCs w:val="22"/>
                    </w:rPr>
                    <w:t>Vittblom</w:t>
                  </w:r>
                  <w:proofErr w:type="spellEnd"/>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 xml:space="preserve"> 8 000</w:t>
                  </w:r>
                </w:p>
              </w:tc>
            </w:tr>
            <w:tr w:rsidR="00184D9E" w:rsidTr="00184D9E">
              <w:trPr>
                <w:trHeight w:val="502"/>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Inger Andreassen, hemsida, grafisk formgivning/</w:t>
                  </w:r>
                </w:p>
                <w:p w:rsidR="00184D9E" w:rsidRDefault="00184D9E" w:rsidP="00184D9E">
                  <w:pPr>
                    <w:rPr>
                      <w:rFonts w:ascii="Times New Roman" w:hAnsi="Times New Roman"/>
                      <w:sz w:val="22"/>
                      <w:szCs w:val="22"/>
                    </w:rPr>
                  </w:pPr>
                  <w:r>
                    <w:rPr>
                      <w:rFonts w:ascii="Times New Roman" w:hAnsi="Times New Roman"/>
                      <w:sz w:val="22"/>
                      <w:szCs w:val="22"/>
                    </w:rPr>
                    <w:t>Karin Lundgren –</w:t>
                  </w:r>
                  <w:proofErr w:type="spellStart"/>
                  <w:r>
                    <w:rPr>
                      <w:rFonts w:ascii="Times New Roman" w:hAnsi="Times New Roman"/>
                      <w:sz w:val="22"/>
                      <w:szCs w:val="22"/>
                    </w:rPr>
                    <w:t>ll</w:t>
                  </w:r>
                  <w:proofErr w:type="spellEnd"/>
                  <w:r>
                    <w:rPr>
                      <w:rFonts w:ascii="Times New Roman" w:hAnsi="Times New Roman"/>
                      <w:sz w:val="22"/>
                      <w:szCs w:val="22"/>
                    </w:rPr>
                    <w:t>-</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 xml:space="preserve"> 6 000</w:t>
                  </w:r>
                </w:p>
                <w:p w:rsidR="00184D9E" w:rsidRDefault="00184D9E" w:rsidP="00184D9E">
                  <w:pPr>
                    <w:rPr>
                      <w:rFonts w:ascii="Times New Roman" w:hAnsi="Times New Roman"/>
                      <w:sz w:val="22"/>
                      <w:szCs w:val="22"/>
                    </w:rPr>
                  </w:pPr>
                  <w:r>
                    <w:rPr>
                      <w:rFonts w:ascii="Times New Roman" w:hAnsi="Times New Roman"/>
                      <w:sz w:val="22"/>
                      <w:szCs w:val="22"/>
                    </w:rPr>
                    <w:t xml:space="preserve"> 2 000</w:t>
                  </w:r>
                </w:p>
              </w:tc>
            </w:tr>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Yvonne Blomqvist</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 xml:space="preserve"> 1 500</w:t>
                  </w:r>
                </w:p>
              </w:tc>
            </w:tr>
            <w:tr w:rsidR="00184D9E" w:rsidTr="00184D9E">
              <w:trPr>
                <w:trHeight w:val="251"/>
              </w:trPr>
              <w:tc>
                <w:tcPr>
                  <w:tcW w:w="5649"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Pär Schönfeldt</w:t>
                  </w:r>
                </w:p>
              </w:tc>
              <w:tc>
                <w:tcPr>
                  <w:tcW w:w="1112" w:type="dxa"/>
                  <w:tcBorders>
                    <w:top w:val="nil"/>
                    <w:left w:val="nil"/>
                    <w:bottom w:val="nil"/>
                    <w:right w:val="nil"/>
                  </w:tcBorders>
                  <w:hideMark/>
                </w:tcPr>
                <w:p w:rsidR="00184D9E" w:rsidRDefault="00184D9E" w:rsidP="00184D9E">
                  <w:pPr>
                    <w:rPr>
                      <w:rFonts w:ascii="Times New Roman" w:hAnsi="Times New Roman"/>
                      <w:sz w:val="22"/>
                      <w:szCs w:val="22"/>
                    </w:rPr>
                  </w:pPr>
                  <w:r>
                    <w:rPr>
                      <w:rFonts w:ascii="Times New Roman" w:hAnsi="Times New Roman"/>
                      <w:sz w:val="22"/>
                      <w:szCs w:val="22"/>
                    </w:rPr>
                    <w:t xml:space="preserve"> 1 500</w:t>
                  </w:r>
                </w:p>
              </w:tc>
            </w:tr>
            <w:tr w:rsidR="00184D9E" w:rsidTr="00184D9E">
              <w:trPr>
                <w:trHeight w:val="251"/>
              </w:trPr>
              <w:tc>
                <w:tcPr>
                  <w:tcW w:w="5649" w:type="dxa"/>
                  <w:tcBorders>
                    <w:top w:val="nil"/>
                    <w:left w:val="nil"/>
                    <w:bottom w:val="nil"/>
                    <w:right w:val="nil"/>
                  </w:tcBorders>
                </w:tcPr>
                <w:p w:rsidR="00184D9E" w:rsidRDefault="00184D9E" w:rsidP="00184D9E">
                  <w:pPr>
                    <w:rPr>
                      <w:rFonts w:ascii="Times New Roman" w:hAnsi="Times New Roman"/>
                      <w:sz w:val="22"/>
                      <w:szCs w:val="22"/>
                    </w:rPr>
                  </w:pPr>
                </w:p>
              </w:tc>
              <w:tc>
                <w:tcPr>
                  <w:tcW w:w="1112" w:type="dxa"/>
                  <w:tcBorders>
                    <w:top w:val="nil"/>
                    <w:left w:val="nil"/>
                    <w:bottom w:val="nil"/>
                    <w:right w:val="nil"/>
                  </w:tcBorders>
                </w:tcPr>
                <w:p w:rsidR="00184D9E" w:rsidRDefault="00184D9E" w:rsidP="00184D9E">
                  <w:pPr>
                    <w:rPr>
                      <w:rFonts w:ascii="Times New Roman" w:hAnsi="Times New Roman"/>
                      <w:sz w:val="22"/>
                      <w:szCs w:val="22"/>
                    </w:rPr>
                  </w:pPr>
                </w:p>
              </w:tc>
            </w:tr>
          </w:tbl>
          <w:p w:rsidR="00B8455D" w:rsidRPr="003D4483" w:rsidRDefault="00B8455D" w:rsidP="00B8455D">
            <w:pPr>
              <w:rPr>
                <w:rFonts w:ascii="Times New Roman" w:hAnsi="Times New Roman"/>
                <w:color w:val="000000"/>
                <w:sz w:val="22"/>
                <w:szCs w:val="22"/>
                <w:highlight w:val="yellow"/>
              </w:rPr>
            </w:pPr>
          </w:p>
        </w:tc>
        <w:tc>
          <w:tcPr>
            <w:tcW w:w="1394" w:type="dxa"/>
            <w:tcBorders>
              <w:top w:val="nil"/>
            </w:tcBorders>
            <w:shd w:val="clear" w:color="auto" w:fill="auto"/>
            <w:noWrap/>
            <w:vAlign w:val="bottom"/>
          </w:tcPr>
          <w:p w:rsidR="00B8455D" w:rsidRPr="003D4483" w:rsidRDefault="00B8455D" w:rsidP="00B8455D">
            <w:pPr>
              <w:jc w:val="right"/>
              <w:rPr>
                <w:rFonts w:ascii="Times New Roman" w:hAnsi="Times New Roman"/>
                <w:color w:val="000000"/>
                <w:sz w:val="22"/>
                <w:szCs w:val="22"/>
                <w:highlight w:val="yellow"/>
              </w:rPr>
            </w:pPr>
          </w:p>
        </w:tc>
      </w:tr>
      <w:tr w:rsidR="00B8455D" w:rsidRPr="003D4483" w:rsidTr="00184D9E">
        <w:trPr>
          <w:trHeight w:val="111"/>
        </w:trPr>
        <w:tc>
          <w:tcPr>
            <w:tcW w:w="8683" w:type="dxa"/>
            <w:tcBorders>
              <w:top w:val="nil"/>
            </w:tcBorders>
            <w:shd w:val="clear" w:color="auto" w:fill="auto"/>
            <w:noWrap/>
            <w:vAlign w:val="center"/>
          </w:tcPr>
          <w:p w:rsidR="00B8455D" w:rsidRPr="00CE2DCC" w:rsidRDefault="00BD3599" w:rsidP="00B8455D">
            <w:pPr>
              <w:rPr>
                <w:rFonts w:ascii="Times New Roman" w:hAnsi="Times New Roman"/>
                <w:color w:val="000000"/>
                <w:sz w:val="20"/>
                <w:szCs w:val="20"/>
              </w:rPr>
            </w:pPr>
            <w:r w:rsidRPr="00CE2DCC">
              <w:rPr>
                <w:rFonts w:ascii="Times New Roman" w:hAnsi="Times New Roman"/>
                <w:color w:val="000000"/>
                <w:sz w:val="20"/>
                <w:szCs w:val="20"/>
              </w:rPr>
              <w:t xml:space="preserve">* 2021 utbetalades 78 500 kr i stället för 80 000 kr då styrelsen saknade en suppleant. </w:t>
            </w:r>
          </w:p>
          <w:p w:rsidR="00BD3599" w:rsidRPr="00CE2DCC" w:rsidRDefault="00BD3599" w:rsidP="007549BB">
            <w:pPr>
              <w:rPr>
                <w:rFonts w:ascii="Times New Roman" w:hAnsi="Times New Roman"/>
                <w:color w:val="000000"/>
                <w:sz w:val="20"/>
                <w:szCs w:val="20"/>
                <w:highlight w:val="yellow"/>
              </w:rPr>
            </w:pPr>
            <w:r w:rsidRPr="00CE2DCC">
              <w:rPr>
                <w:rFonts w:ascii="Times New Roman" w:hAnsi="Times New Roman"/>
                <w:color w:val="000000"/>
                <w:sz w:val="20"/>
                <w:szCs w:val="20"/>
              </w:rPr>
              <w:t>Inger Andreassen och Karin Lundgren fick dela på arvodet för webbmaster då den invalde webbmastern hoppade av sitt uppdrag och Inger gick in som behjälplig och Karin Lundgren välkomnades som ny webbansvarig</w:t>
            </w:r>
            <w:r w:rsidR="007549BB" w:rsidRPr="00CE2DCC">
              <w:rPr>
                <w:rFonts w:ascii="Times New Roman" w:hAnsi="Times New Roman"/>
                <w:color w:val="000000"/>
                <w:sz w:val="20"/>
                <w:szCs w:val="20"/>
              </w:rPr>
              <w:t xml:space="preserve">. I väntan på att </w:t>
            </w:r>
            <w:r w:rsidRPr="00CE2DCC">
              <w:rPr>
                <w:rFonts w:ascii="Times New Roman" w:hAnsi="Times New Roman"/>
                <w:color w:val="000000"/>
                <w:sz w:val="20"/>
                <w:szCs w:val="20"/>
              </w:rPr>
              <w:t>K</w:t>
            </w:r>
            <w:r w:rsidR="00AF05B1" w:rsidRPr="00CE2DCC">
              <w:rPr>
                <w:rFonts w:ascii="Times New Roman" w:hAnsi="Times New Roman"/>
                <w:color w:val="000000"/>
                <w:sz w:val="20"/>
                <w:szCs w:val="20"/>
              </w:rPr>
              <w:t>arin fick gå kurs</w:t>
            </w:r>
            <w:r w:rsidRPr="00CE2DCC">
              <w:rPr>
                <w:rFonts w:ascii="Times New Roman" w:hAnsi="Times New Roman"/>
                <w:color w:val="000000"/>
                <w:sz w:val="20"/>
                <w:szCs w:val="20"/>
              </w:rPr>
              <w:t xml:space="preserve"> och få behörighet </w:t>
            </w:r>
            <w:r w:rsidR="007549BB" w:rsidRPr="00CE2DCC">
              <w:rPr>
                <w:rFonts w:ascii="Times New Roman" w:hAnsi="Times New Roman"/>
                <w:color w:val="000000"/>
                <w:sz w:val="20"/>
                <w:szCs w:val="20"/>
              </w:rPr>
              <w:t xml:space="preserve">till hemsidan </w:t>
            </w:r>
            <w:r w:rsidRPr="00CE2DCC">
              <w:rPr>
                <w:rFonts w:ascii="Times New Roman" w:hAnsi="Times New Roman"/>
                <w:color w:val="000000"/>
                <w:sz w:val="20"/>
                <w:szCs w:val="20"/>
              </w:rPr>
              <w:t>var Inger henne</w:t>
            </w:r>
            <w:r w:rsidR="00CE2DCC">
              <w:rPr>
                <w:rFonts w:ascii="Times New Roman" w:hAnsi="Times New Roman"/>
                <w:color w:val="000000"/>
                <w:sz w:val="20"/>
                <w:szCs w:val="20"/>
              </w:rPr>
              <w:t xml:space="preserve"> och styrelsen</w:t>
            </w:r>
            <w:r w:rsidRPr="00CE2DCC">
              <w:rPr>
                <w:rFonts w:ascii="Times New Roman" w:hAnsi="Times New Roman"/>
                <w:color w:val="000000"/>
                <w:sz w:val="20"/>
                <w:szCs w:val="20"/>
              </w:rPr>
              <w:t xml:space="preserve"> behjälplig</w:t>
            </w:r>
            <w:r w:rsidR="00AF05B1" w:rsidRPr="00CE2DCC">
              <w:rPr>
                <w:rFonts w:ascii="Times New Roman" w:hAnsi="Times New Roman"/>
                <w:color w:val="000000"/>
                <w:sz w:val="20"/>
                <w:szCs w:val="20"/>
              </w:rPr>
              <w:t xml:space="preserve"> på ett förtjänstfullt sätt. </w:t>
            </w:r>
          </w:p>
        </w:tc>
        <w:tc>
          <w:tcPr>
            <w:tcW w:w="1394" w:type="dxa"/>
            <w:tcBorders>
              <w:top w:val="nil"/>
            </w:tcBorders>
            <w:shd w:val="clear" w:color="auto" w:fill="auto"/>
            <w:noWrap/>
            <w:vAlign w:val="bottom"/>
          </w:tcPr>
          <w:p w:rsidR="00B8455D" w:rsidRPr="003D4483" w:rsidRDefault="00B8455D" w:rsidP="00B8455D">
            <w:pPr>
              <w:jc w:val="right"/>
              <w:rPr>
                <w:rFonts w:ascii="Times New Roman" w:hAnsi="Times New Roman"/>
                <w:color w:val="000000"/>
                <w:sz w:val="22"/>
                <w:szCs w:val="22"/>
                <w:highlight w:val="yellow"/>
              </w:rPr>
            </w:pPr>
          </w:p>
        </w:tc>
      </w:tr>
    </w:tbl>
    <w:p w:rsidR="003205D9" w:rsidRDefault="003205D9" w:rsidP="00C254A2">
      <w:pPr>
        <w:autoSpaceDE w:val="0"/>
        <w:autoSpaceDN w:val="0"/>
        <w:adjustRightInd w:val="0"/>
        <w:rPr>
          <w:rFonts w:ascii="Times New Roman" w:hAnsi="Times New Roman"/>
          <w:bCs/>
          <w:sz w:val="22"/>
          <w:szCs w:val="22"/>
        </w:rPr>
      </w:pPr>
    </w:p>
    <w:p w:rsidR="003205D9" w:rsidRDefault="007549BB" w:rsidP="00C254A2">
      <w:pPr>
        <w:autoSpaceDE w:val="0"/>
        <w:autoSpaceDN w:val="0"/>
        <w:adjustRightInd w:val="0"/>
        <w:rPr>
          <w:rFonts w:ascii="Times New Roman" w:hAnsi="Times New Roman"/>
          <w:bCs/>
          <w:sz w:val="22"/>
          <w:szCs w:val="22"/>
        </w:rPr>
      </w:pPr>
      <w:r>
        <w:rPr>
          <w:rFonts w:ascii="Times New Roman" w:hAnsi="Times New Roman"/>
          <w:bCs/>
          <w:sz w:val="22"/>
          <w:szCs w:val="22"/>
        </w:rPr>
        <w:t>A</w:t>
      </w:r>
      <w:r w:rsidR="00F413C8" w:rsidRPr="00A44E95">
        <w:rPr>
          <w:rFonts w:ascii="Times New Roman" w:hAnsi="Times New Roman"/>
          <w:bCs/>
          <w:sz w:val="22"/>
          <w:szCs w:val="22"/>
        </w:rPr>
        <w:t>ll ad</w:t>
      </w:r>
      <w:r w:rsidR="00C35011" w:rsidRPr="00A44E95">
        <w:rPr>
          <w:rFonts w:ascii="Times New Roman" w:hAnsi="Times New Roman"/>
          <w:bCs/>
          <w:sz w:val="22"/>
          <w:szCs w:val="22"/>
        </w:rPr>
        <w:t xml:space="preserve">ministration sker via </w:t>
      </w:r>
      <w:proofErr w:type="spellStart"/>
      <w:r w:rsidR="00C35011" w:rsidRPr="00A44E95">
        <w:rPr>
          <w:rFonts w:ascii="Times New Roman" w:hAnsi="Times New Roman"/>
          <w:bCs/>
          <w:sz w:val="22"/>
          <w:szCs w:val="22"/>
        </w:rPr>
        <w:t>PIK:s</w:t>
      </w:r>
      <w:proofErr w:type="spellEnd"/>
      <w:r w:rsidR="00C309AF" w:rsidRPr="00A44E95">
        <w:rPr>
          <w:rFonts w:ascii="Times New Roman" w:hAnsi="Times New Roman"/>
          <w:bCs/>
          <w:sz w:val="22"/>
          <w:szCs w:val="22"/>
        </w:rPr>
        <w:t xml:space="preserve"> h</w:t>
      </w:r>
      <w:r w:rsidR="00F413C8" w:rsidRPr="00A44E95">
        <w:rPr>
          <w:rFonts w:ascii="Times New Roman" w:hAnsi="Times New Roman"/>
          <w:bCs/>
          <w:sz w:val="22"/>
          <w:szCs w:val="22"/>
        </w:rPr>
        <w:t>emsida</w:t>
      </w:r>
      <w:r w:rsidR="00A27928" w:rsidRPr="00A44E95">
        <w:rPr>
          <w:rFonts w:ascii="Times New Roman" w:hAnsi="Times New Roman"/>
          <w:bCs/>
          <w:sz w:val="22"/>
          <w:szCs w:val="22"/>
        </w:rPr>
        <w:t xml:space="preserve"> </w:t>
      </w:r>
      <w:hyperlink r:id="rId7" w:history="1">
        <w:r w:rsidR="00C309AF" w:rsidRPr="00A44E95">
          <w:rPr>
            <w:rStyle w:val="Hyperlnk"/>
            <w:rFonts w:ascii="Times New Roman" w:hAnsi="Times New Roman"/>
            <w:bCs/>
            <w:color w:val="auto"/>
            <w:sz w:val="22"/>
            <w:szCs w:val="22"/>
          </w:rPr>
          <w:t>www.haninge.se/pik</w:t>
        </w:r>
      </w:hyperlink>
      <w:r w:rsidR="00701934" w:rsidRPr="00A44E95">
        <w:rPr>
          <w:rFonts w:ascii="Times New Roman" w:hAnsi="Times New Roman"/>
          <w:bCs/>
          <w:sz w:val="22"/>
          <w:szCs w:val="22"/>
        </w:rPr>
        <w:t xml:space="preserve"> </w:t>
      </w:r>
      <w:r w:rsidR="00C309AF" w:rsidRPr="00A44E95">
        <w:rPr>
          <w:rFonts w:ascii="Times New Roman" w:hAnsi="Times New Roman"/>
          <w:bCs/>
          <w:sz w:val="22"/>
          <w:szCs w:val="22"/>
        </w:rPr>
        <w:t xml:space="preserve">och </w:t>
      </w:r>
      <w:hyperlink r:id="rId8" w:history="1">
        <w:r w:rsidR="00C309AF" w:rsidRPr="00A44E95">
          <w:rPr>
            <w:rStyle w:val="Hyperlnk"/>
            <w:rFonts w:ascii="Times New Roman" w:hAnsi="Times New Roman"/>
            <w:bCs/>
            <w:color w:val="auto"/>
            <w:sz w:val="22"/>
            <w:szCs w:val="22"/>
          </w:rPr>
          <w:t>pikhaninge@gmail.com</w:t>
        </w:r>
      </w:hyperlink>
      <w:r w:rsidR="00C309AF" w:rsidRPr="00A44E95">
        <w:rPr>
          <w:rFonts w:ascii="Times New Roman" w:hAnsi="Times New Roman"/>
          <w:bCs/>
          <w:sz w:val="22"/>
          <w:szCs w:val="22"/>
        </w:rPr>
        <w:t xml:space="preserve">. </w:t>
      </w:r>
    </w:p>
    <w:p w:rsidR="00FF793F" w:rsidRPr="00A44E95" w:rsidRDefault="003205D9" w:rsidP="00C254A2">
      <w:pPr>
        <w:autoSpaceDE w:val="0"/>
        <w:autoSpaceDN w:val="0"/>
        <w:adjustRightInd w:val="0"/>
        <w:rPr>
          <w:rFonts w:ascii="Times New Roman" w:hAnsi="Times New Roman"/>
          <w:bCs/>
          <w:sz w:val="22"/>
          <w:szCs w:val="22"/>
        </w:rPr>
      </w:pPr>
      <w:r>
        <w:rPr>
          <w:rFonts w:ascii="Times New Roman" w:hAnsi="Times New Roman"/>
          <w:bCs/>
          <w:sz w:val="22"/>
          <w:szCs w:val="22"/>
        </w:rPr>
        <w:t>Relevanta</w:t>
      </w:r>
      <w:r w:rsidR="00C309AF" w:rsidRPr="00A44E95">
        <w:rPr>
          <w:rFonts w:ascii="Times New Roman" w:hAnsi="Times New Roman"/>
          <w:bCs/>
          <w:sz w:val="22"/>
          <w:szCs w:val="22"/>
        </w:rPr>
        <w:t xml:space="preserve"> dokument lagras på Google drive</w:t>
      </w:r>
      <w:r>
        <w:rPr>
          <w:rFonts w:ascii="Times New Roman" w:hAnsi="Times New Roman"/>
          <w:bCs/>
          <w:sz w:val="22"/>
          <w:szCs w:val="22"/>
        </w:rPr>
        <w:t xml:space="preserve"> </w:t>
      </w:r>
      <w:r w:rsidR="00CE2DCC">
        <w:rPr>
          <w:rFonts w:ascii="Times New Roman" w:hAnsi="Times New Roman"/>
          <w:bCs/>
          <w:sz w:val="22"/>
          <w:szCs w:val="22"/>
        </w:rPr>
        <w:t>utifrån</w:t>
      </w:r>
      <w:r>
        <w:rPr>
          <w:rFonts w:ascii="Times New Roman" w:hAnsi="Times New Roman"/>
          <w:bCs/>
          <w:sz w:val="22"/>
          <w:szCs w:val="22"/>
        </w:rPr>
        <w:t xml:space="preserve"> GDPR</w:t>
      </w:r>
      <w:r w:rsidR="00C309AF" w:rsidRPr="00A44E95">
        <w:rPr>
          <w:rFonts w:ascii="Times New Roman" w:hAnsi="Times New Roman"/>
          <w:bCs/>
          <w:sz w:val="22"/>
          <w:szCs w:val="22"/>
        </w:rPr>
        <w:t>. Alla ledamöter och suppleanter har tillgång till administrationen med undantag för medlemsregistret</w:t>
      </w:r>
      <w:r w:rsidR="00D7220F" w:rsidRPr="00A44E95">
        <w:rPr>
          <w:rFonts w:ascii="Times New Roman" w:hAnsi="Times New Roman"/>
          <w:bCs/>
          <w:sz w:val="22"/>
          <w:szCs w:val="22"/>
        </w:rPr>
        <w:t>,</w:t>
      </w:r>
      <w:r w:rsidR="00A35AF1" w:rsidRPr="00A44E95">
        <w:rPr>
          <w:rFonts w:ascii="Times New Roman" w:hAnsi="Times New Roman"/>
          <w:bCs/>
          <w:sz w:val="22"/>
          <w:szCs w:val="22"/>
        </w:rPr>
        <w:t xml:space="preserve"> som endast medlemsansvarig</w:t>
      </w:r>
      <w:r w:rsidR="00C309AF" w:rsidRPr="00A44E95">
        <w:rPr>
          <w:rFonts w:ascii="Times New Roman" w:hAnsi="Times New Roman"/>
          <w:bCs/>
          <w:sz w:val="22"/>
          <w:szCs w:val="22"/>
        </w:rPr>
        <w:t xml:space="preserve"> </w:t>
      </w:r>
      <w:r w:rsidR="00A35AF1" w:rsidRPr="00A44E95">
        <w:rPr>
          <w:rFonts w:ascii="Times New Roman" w:hAnsi="Times New Roman"/>
          <w:bCs/>
          <w:sz w:val="22"/>
          <w:szCs w:val="22"/>
        </w:rPr>
        <w:t xml:space="preserve">har tillgång till </w:t>
      </w:r>
      <w:r w:rsidR="00C309AF" w:rsidRPr="00A44E95">
        <w:rPr>
          <w:rFonts w:ascii="Times New Roman" w:hAnsi="Times New Roman"/>
          <w:bCs/>
          <w:sz w:val="22"/>
          <w:szCs w:val="22"/>
        </w:rPr>
        <w:t xml:space="preserve">och bokföringen, som endast kassören </w:t>
      </w:r>
      <w:r w:rsidR="00A35AF1" w:rsidRPr="00A44E95">
        <w:rPr>
          <w:rFonts w:ascii="Times New Roman" w:hAnsi="Times New Roman"/>
          <w:bCs/>
          <w:sz w:val="22"/>
          <w:szCs w:val="22"/>
        </w:rPr>
        <w:t xml:space="preserve">och ordförande </w:t>
      </w:r>
      <w:r w:rsidR="00C309AF" w:rsidRPr="00A44E95">
        <w:rPr>
          <w:rFonts w:ascii="Times New Roman" w:hAnsi="Times New Roman"/>
          <w:bCs/>
          <w:sz w:val="22"/>
          <w:szCs w:val="22"/>
        </w:rPr>
        <w:t>har tillgång till. Detta ger möjlighet för alla att kunna hoppa in vid arbetsanhopning</w:t>
      </w:r>
      <w:r w:rsidR="002A52FD" w:rsidRPr="00A44E95">
        <w:rPr>
          <w:rFonts w:ascii="Times New Roman" w:hAnsi="Times New Roman"/>
          <w:bCs/>
          <w:sz w:val="22"/>
          <w:szCs w:val="22"/>
        </w:rPr>
        <w:t>.</w:t>
      </w:r>
      <w:r w:rsidR="00434D69" w:rsidRPr="00A44E95">
        <w:rPr>
          <w:rFonts w:ascii="Times New Roman" w:hAnsi="Times New Roman"/>
          <w:bCs/>
          <w:sz w:val="22"/>
          <w:szCs w:val="22"/>
        </w:rPr>
        <w:t xml:space="preserve"> PIK </w:t>
      </w:r>
      <w:r w:rsidR="00442EFF" w:rsidRPr="00A44E95">
        <w:rPr>
          <w:rFonts w:ascii="Times New Roman" w:hAnsi="Times New Roman"/>
          <w:bCs/>
          <w:sz w:val="22"/>
          <w:szCs w:val="22"/>
        </w:rPr>
        <w:t xml:space="preserve">har </w:t>
      </w:r>
      <w:r w:rsidR="00434D69" w:rsidRPr="00A44E95">
        <w:rPr>
          <w:rFonts w:ascii="Times New Roman" w:hAnsi="Times New Roman"/>
          <w:bCs/>
          <w:sz w:val="22"/>
          <w:szCs w:val="22"/>
        </w:rPr>
        <w:t xml:space="preserve">även en </w:t>
      </w:r>
      <w:r w:rsidR="00157B66" w:rsidRPr="00A44E95">
        <w:rPr>
          <w:rFonts w:ascii="Times New Roman" w:hAnsi="Times New Roman"/>
          <w:bCs/>
          <w:sz w:val="22"/>
          <w:szCs w:val="22"/>
        </w:rPr>
        <w:t>m</w:t>
      </w:r>
      <w:r w:rsidR="00C01145" w:rsidRPr="00A44E95">
        <w:rPr>
          <w:rFonts w:ascii="Times New Roman" w:hAnsi="Times New Roman"/>
          <w:bCs/>
          <w:sz w:val="22"/>
          <w:szCs w:val="22"/>
        </w:rPr>
        <w:t>ycket uppskattad F</w:t>
      </w:r>
      <w:r w:rsidR="00434D69" w:rsidRPr="00A44E95">
        <w:rPr>
          <w:rFonts w:ascii="Times New Roman" w:hAnsi="Times New Roman"/>
          <w:bCs/>
          <w:sz w:val="22"/>
          <w:szCs w:val="22"/>
        </w:rPr>
        <w:t>B-sida där medlemmarna kan få information och se bilder från några av aktiviteterna</w:t>
      </w:r>
      <w:r w:rsidR="00F76B6B" w:rsidRPr="00A44E95">
        <w:rPr>
          <w:rFonts w:ascii="Times New Roman" w:hAnsi="Times New Roman"/>
          <w:bCs/>
          <w:sz w:val="22"/>
          <w:szCs w:val="22"/>
        </w:rPr>
        <w:t>.</w:t>
      </w:r>
    </w:p>
    <w:p w:rsidR="005241FB" w:rsidRPr="00A44E95" w:rsidRDefault="005241FB" w:rsidP="00A33F36">
      <w:pPr>
        <w:autoSpaceDE w:val="0"/>
        <w:autoSpaceDN w:val="0"/>
        <w:adjustRightInd w:val="0"/>
        <w:rPr>
          <w:rFonts w:ascii="Times New Roman" w:hAnsi="Times New Roman"/>
          <w:b/>
          <w:bCs/>
          <w:sz w:val="22"/>
          <w:szCs w:val="22"/>
        </w:rPr>
      </w:pPr>
    </w:p>
    <w:p w:rsidR="00A33F36" w:rsidRPr="00A44E95" w:rsidRDefault="00A33F36" w:rsidP="00A33F36">
      <w:pPr>
        <w:autoSpaceDE w:val="0"/>
        <w:autoSpaceDN w:val="0"/>
        <w:adjustRightInd w:val="0"/>
        <w:rPr>
          <w:rFonts w:ascii="Times New Roman" w:hAnsi="Times New Roman"/>
          <w:b/>
          <w:bCs/>
          <w:sz w:val="22"/>
          <w:szCs w:val="22"/>
        </w:rPr>
      </w:pPr>
      <w:r w:rsidRPr="00A44E95">
        <w:rPr>
          <w:rFonts w:ascii="Times New Roman" w:hAnsi="Times New Roman"/>
          <w:b/>
          <w:bCs/>
          <w:sz w:val="22"/>
          <w:szCs w:val="22"/>
        </w:rPr>
        <w:t xml:space="preserve">Ekonomisk berättelse </w:t>
      </w:r>
    </w:p>
    <w:p w:rsidR="00A746F3" w:rsidRPr="00A44E95" w:rsidRDefault="00330011" w:rsidP="000955CF">
      <w:pPr>
        <w:autoSpaceDE w:val="0"/>
        <w:autoSpaceDN w:val="0"/>
        <w:adjustRightInd w:val="0"/>
        <w:rPr>
          <w:rFonts w:ascii="Times New Roman" w:hAnsi="Times New Roman"/>
          <w:bCs/>
          <w:sz w:val="22"/>
          <w:szCs w:val="22"/>
        </w:rPr>
      </w:pPr>
      <w:r w:rsidRPr="00A44E95">
        <w:rPr>
          <w:rFonts w:ascii="Times New Roman" w:hAnsi="Times New Roman"/>
          <w:bCs/>
          <w:sz w:val="22"/>
          <w:szCs w:val="22"/>
        </w:rPr>
        <w:t>Föreningens resultat</w:t>
      </w:r>
      <w:r w:rsidR="00E91AB9" w:rsidRPr="00A44E95">
        <w:rPr>
          <w:rFonts w:ascii="Times New Roman" w:hAnsi="Times New Roman"/>
          <w:bCs/>
          <w:sz w:val="22"/>
          <w:szCs w:val="22"/>
        </w:rPr>
        <w:t xml:space="preserve"> </w:t>
      </w:r>
      <w:r w:rsidR="003D4483">
        <w:rPr>
          <w:rFonts w:ascii="Times New Roman" w:hAnsi="Times New Roman"/>
          <w:bCs/>
          <w:sz w:val="22"/>
          <w:szCs w:val="22"/>
        </w:rPr>
        <w:t>för 2021</w:t>
      </w:r>
      <w:r w:rsidR="00A05980">
        <w:rPr>
          <w:rFonts w:ascii="Times New Roman" w:hAnsi="Times New Roman"/>
          <w:bCs/>
          <w:sz w:val="22"/>
          <w:szCs w:val="22"/>
        </w:rPr>
        <w:t xml:space="preserve"> blev ett överskott </w:t>
      </w:r>
      <w:r w:rsidR="00895128" w:rsidRPr="00A44E95">
        <w:rPr>
          <w:rFonts w:ascii="Times New Roman" w:hAnsi="Times New Roman"/>
          <w:bCs/>
          <w:sz w:val="22"/>
          <w:szCs w:val="22"/>
        </w:rPr>
        <w:t xml:space="preserve">på </w:t>
      </w:r>
      <w:r w:rsidR="00A05980">
        <w:rPr>
          <w:rFonts w:ascii="Times New Roman" w:hAnsi="Times New Roman"/>
          <w:bCs/>
          <w:sz w:val="22"/>
          <w:szCs w:val="22"/>
        </w:rPr>
        <w:t xml:space="preserve">131 84 </w:t>
      </w:r>
      <w:r w:rsidR="00895128" w:rsidRPr="00A44E95">
        <w:rPr>
          <w:rFonts w:ascii="Times New Roman" w:hAnsi="Times New Roman"/>
          <w:bCs/>
          <w:sz w:val="22"/>
          <w:szCs w:val="22"/>
        </w:rPr>
        <w:t xml:space="preserve">kr då vi inte kunde fullfölja årets </w:t>
      </w:r>
      <w:r w:rsidR="000955CF" w:rsidRPr="00A44E95">
        <w:rPr>
          <w:rFonts w:ascii="Times New Roman" w:hAnsi="Times New Roman"/>
          <w:bCs/>
          <w:sz w:val="22"/>
          <w:szCs w:val="22"/>
        </w:rPr>
        <w:t>aktivitetsprogram eller genomföra planeringskonferenser.</w:t>
      </w:r>
      <w:r w:rsidR="00A746F3" w:rsidRPr="00A44E95">
        <w:rPr>
          <w:rFonts w:ascii="Times New Roman" w:hAnsi="Times New Roman"/>
          <w:bCs/>
          <w:sz w:val="22"/>
          <w:szCs w:val="22"/>
        </w:rPr>
        <w:t xml:space="preserve"> </w:t>
      </w:r>
      <w:r w:rsidR="00DF19EB">
        <w:rPr>
          <w:rFonts w:ascii="Times New Roman" w:hAnsi="Times New Roman"/>
          <w:bCs/>
          <w:sz w:val="22"/>
          <w:szCs w:val="22"/>
        </w:rPr>
        <w:t xml:space="preserve">Däremot har kostnaden ökat för licenser i våra </w:t>
      </w:r>
      <w:r w:rsidR="003C0A44">
        <w:rPr>
          <w:rFonts w:ascii="Times New Roman" w:hAnsi="Times New Roman"/>
          <w:bCs/>
          <w:sz w:val="22"/>
          <w:szCs w:val="22"/>
        </w:rPr>
        <w:t>IT-</w:t>
      </w:r>
      <w:r w:rsidR="00D23F9A">
        <w:rPr>
          <w:rFonts w:ascii="Times New Roman" w:hAnsi="Times New Roman"/>
          <w:bCs/>
          <w:sz w:val="22"/>
          <w:szCs w:val="22"/>
        </w:rPr>
        <w:t>program och minskat medlemsantal innebär en mindre intäkt.</w:t>
      </w:r>
    </w:p>
    <w:p w:rsidR="00E91AB9" w:rsidRDefault="00BA5F77" w:rsidP="006165AD">
      <w:pPr>
        <w:autoSpaceDE w:val="0"/>
        <w:autoSpaceDN w:val="0"/>
        <w:adjustRightInd w:val="0"/>
        <w:rPr>
          <w:rFonts w:ascii="Times New Roman" w:hAnsi="Times New Roman"/>
          <w:bCs/>
          <w:sz w:val="22"/>
          <w:szCs w:val="22"/>
        </w:rPr>
      </w:pPr>
      <w:r w:rsidRPr="00A44E95">
        <w:rPr>
          <w:rFonts w:ascii="Times New Roman" w:hAnsi="Times New Roman"/>
          <w:bCs/>
          <w:sz w:val="22"/>
          <w:szCs w:val="22"/>
        </w:rPr>
        <w:t>Resultat- och balansräkning</w:t>
      </w:r>
      <w:r w:rsidR="002E482F" w:rsidRPr="00A44E95">
        <w:rPr>
          <w:rFonts w:ascii="Times New Roman" w:hAnsi="Times New Roman"/>
          <w:bCs/>
          <w:sz w:val="22"/>
          <w:szCs w:val="22"/>
        </w:rPr>
        <w:t xml:space="preserve"> bifogas.</w:t>
      </w:r>
    </w:p>
    <w:p w:rsidR="003C0A44" w:rsidRDefault="003C0A44" w:rsidP="006165AD">
      <w:pPr>
        <w:autoSpaceDE w:val="0"/>
        <w:autoSpaceDN w:val="0"/>
        <w:adjustRightInd w:val="0"/>
        <w:rPr>
          <w:rFonts w:ascii="Times New Roman" w:hAnsi="Times New Roman"/>
          <w:bCs/>
          <w:sz w:val="22"/>
          <w:szCs w:val="22"/>
        </w:rPr>
      </w:pPr>
    </w:p>
    <w:p w:rsidR="00184D9E" w:rsidRPr="00A44E95" w:rsidRDefault="00184D9E" w:rsidP="006165AD">
      <w:pPr>
        <w:autoSpaceDE w:val="0"/>
        <w:autoSpaceDN w:val="0"/>
        <w:adjustRightInd w:val="0"/>
        <w:rPr>
          <w:rFonts w:ascii="Times New Roman" w:hAnsi="Times New Roman"/>
          <w:bCs/>
          <w:sz w:val="22"/>
          <w:szCs w:val="22"/>
        </w:rPr>
      </w:pPr>
    </w:p>
    <w:p w:rsidR="009105F6" w:rsidRPr="003C0A44" w:rsidRDefault="003C0A44" w:rsidP="009105F6">
      <w:pPr>
        <w:rPr>
          <w:rFonts w:ascii="Times New Roman" w:hAnsi="Times New Roman"/>
          <w:b/>
          <w:sz w:val="20"/>
          <w:szCs w:val="20"/>
        </w:rPr>
      </w:pPr>
      <w:r w:rsidRPr="003C0A44">
        <w:rPr>
          <w:rFonts w:ascii="Times New Roman" w:hAnsi="Times New Roman"/>
          <w:b/>
          <w:sz w:val="20"/>
          <w:szCs w:val="20"/>
        </w:rPr>
        <w:t>Ekonomisk uppföljning</w:t>
      </w:r>
      <w:r>
        <w:rPr>
          <w:rFonts w:ascii="Times New Roman" w:hAnsi="Times New Roman"/>
          <w:b/>
          <w:sz w:val="20"/>
          <w:szCs w:val="20"/>
        </w:rPr>
        <w:tab/>
      </w:r>
      <w:r>
        <w:rPr>
          <w:rFonts w:ascii="Times New Roman" w:hAnsi="Times New Roman"/>
          <w:b/>
          <w:sz w:val="20"/>
          <w:szCs w:val="20"/>
        </w:rPr>
        <w:tab/>
        <w:t>Budget 2021</w:t>
      </w:r>
      <w:r>
        <w:rPr>
          <w:rFonts w:ascii="Times New Roman" w:hAnsi="Times New Roman"/>
          <w:b/>
          <w:sz w:val="20"/>
          <w:szCs w:val="20"/>
        </w:rPr>
        <w:tab/>
        <w:t xml:space="preserve">       Utfall 2021</w:t>
      </w:r>
      <w:r>
        <w:rPr>
          <w:rFonts w:ascii="Times New Roman" w:hAnsi="Times New Roman"/>
          <w:b/>
          <w:sz w:val="20"/>
          <w:szCs w:val="20"/>
        </w:rPr>
        <w:tab/>
        <w:t xml:space="preserve">                Utfall 2020</w:t>
      </w:r>
    </w:p>
    <w:p w:rsidR="003C0A44" w:rsidRPr="00A44E95" w:rsidRDefault="003C0A44" w:rsidP="009105F6">
      <w:pPr>
        <w:rPr>
          <w:rFonts w:ascii="Times New Roman" w:hAnsi="Times New Roman"/>
          <w:sz w:val="20"/>
          <w:szCs w:val="20"/>
        </w:rPr>
      </w:pPr>
    </w:p>
    <w:tbl>
      <w:tblPr>
        <w:tblW w:w="8138" w:type="dxa"/>
        <w:tblInd w:w="55" w:type="dxa"/>
        <w:tblCellMar>
          <w:left w:w="0" w:type="dxa"/>
          <w:right w:w="0" w:type="dxa"/>
        </w:tblCellMar>
        <w:tblLook w:val="04A0" w:firstRow="1" w:lastRow="0" w:firstColumn="1" w:lastColumn="0" w:noHBand="0" w:noVBand="1"/>
      </w:tblPr>
      <w:tblGrid>
        <w:gridCol w:w="3294"/>
        <w:gridCol w:w="1995"/>
        <w:gridCol w:w="1425"/>
        <w:gridCol w:w="1424"/>
      </w:tblGrid>
      <w:tr w:rsidR="00B44485" w:rsidRPr="0006119F" w:rsidTr="006659C7">
        <w:trPr>
          <w:trHeight w:val="29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b/>
                <w:bCs/>
                <w:sz w:val="22"/>
                <w:szCs w:val="22"/>
              </w:rPr>
              <w:t>Intäkter</w:t>
            </w:r>
          </w:p>
        </w:tc>
        <w:tc>
          <w:tcPr>
            <w:tcW w:w="1995" w:type="dxa"/>
            <w:noWrap/>
            <w:tcMar>
              <w:top w:w="0" w:type="dxa"/>
              <w:left w:w="70" w:type="dxa"/>
              <w:bottom w:w="0" w:type="dxa"/>
              <w:right w:w="70" w:type="dxa"/>
            </w:tcMar>
            <w:vAlign w:val="bottom"/>
            <w:hideMark/>
          </w:tcPr>
          <w:p w:rsidR="00B44485" w:rsidRPr="00BF4BF1" w:rsidRDefault="00B44485" w:rsidP="006659C7">
            <w:pPr>
              <w:spacing w:before="100" w:beforeAutospacing="1" w:after="100" w:afterAutospacing="1"/>
              <w:rPr>
                <w:rFonts w:ascii="Times New Roman" w:hAnsi="Times New Roman"/>
                <w:sz w:val="22"/>
                <w:szCs w:val="22"/>
              </w:rPr>
            </w:pPr>
          </w:p>
        </w:tc>
        <w:tc>
          <w:tcPr>
            <w:tcW w:w="1425" w:type="dxa"/>
            <w:noWrap/>
            <w:tcMar>
              <w:top w:w="0" w:type="dxa"/>
              <w:left w:w="70" w:type="dxa"/>
              <w:bottom w:w="0" w:type="dxa"/>
              <w:right w:w="70" w:type="dxa"/>
            </w:tcMar>
            <w:vAlign w:val="bottom"/>
            <w:hideMark/>
          </w:tcPr>
          <w:p w:rsidR="00B44485" w:rsidRPr="00BF4BF1" w:rsidRDefault="00B44485" w:rsidP="006659C7">
            <w:pPr>
              <w:rPr>
                <w:rFonts w:ascii="Times New Roman" w:hAnsi="Times New Roman"/>
                <w:sz w:val="22"/>
                <w:szCs w:val="22"/>
              </w:rPr>
            </w:pPr>
          </w:p>
        </w:tc>
        <w:tc>
          <w:tcPr>
            <w:tcW w:w="1424" w:type="dxa"/>
            <w:noWrap/>
            <w:tcMar>
              <w:top w:w="0" w:type="dxa"/>
              <w:left w:w="70" w:type="dxa"/>
              <w:bottom w:w="0" w:type="dxa"/>
              <w:right w:w="70" w:type="dxa"/>
            </w:tcMar>
            <w:vAlign w:val="bottom"/>
            <w:hideMark/>
          </w:tcPr>
          <w:p w:rsidR="00B44485" w:rsidRPr="0006119F" w:rsidRDefault="00B44485" w:rsidP="006659C7">
            <w:pPr>
              <w:rPr>
                <w:rFonts w:ascii="Times New Roman" w:hAnsi="Times New Roman"/>
                <w:sz w:val="22"/>
                <w:szCs w:val="22"/>
              </w:rPr>
            </w:pPr>
          </w:p>
        </w:tc>
      </w:tr>
      <w:tr w:rsidR="00B44485" w:rsidRPr="0006119F" w:rsidTr="003D4483">
        <w:trPr>
          <w:trHeight w:val="309"/>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Kommunbidrag</w:t>
            </w:r>
          </w:p>
        </w:tc>
        <w:tc>
          <w:tcPr>
            <w:tcW w:w="1995" w:type="dxa"/>
            <w:noWrap/>
            <w:tcMar>
              <w:top w:w="0" w:type="dxa"/>
              <w:left w:w="70" w:type="dxa"/>
              <w:bottom w:w="0" w:type="dxa"/>
              <w:right w:w="70" w:type="dxa"/>
            </w:tcMar>
            <w:vAlign w:val="bottom"/>
          </w:tcPr>
          <w:p w:rsidR="00B44485" w:rsidRPr="00BF4BF1" w:rsidRDefault="0006119F" w:rsidP="006659C7">
            <w:pPr>
              <w:spacing w:before="100" w:beforeAutospacing="1" w:after="100" w:afterAutospacing="1"/>
              <w:jc w:val="center"/>
              <w:rPr>
                <w:rFonts w:ascii="Times New Roman" w:hAnsi="Times New Roman"/>
                <w:sz w:val="22"/>
                <w:szCs w:val="22"/>
              </w:rPr>
            </w:pPr>
            <w:r w:rsidRPr="00BF4BF1">
              <w:rPr>
                <w:rFonts w:ascii="Times New Roman" w:hAnsi="Times New Roman"/>
                <w:sz w:val="22"/>
                <w:szCs w:val="22"/>
              </w:rPr>
              <w:t>180 000</w:t>
            </w:r>
          </w:p>
        </w:tc>
        <w:tc>
          <w:tcPr>
            <w:tcW w:w="1425" w:type="dxa"/>
            <w:noWrap/>
            <w:tcMar>
              <w:top w:w="0" w:type="dxa"/>
              <w:left w:w="70" w:type="dxa"/>
              <w:bottom w:w="0" w:type="dxa"/>
              <w:right w:w="70" w:type="dxa"/>
            </w:tcMar>
            <w:vAlign w:val="bottom"/>
          </w:tcPr>
          <w:p w:rsidR="00B44485" w:rsidRPr="00BF4BF1" w:rsidRDefault="0006119F" w:rsidP="006659C7">
            <w:pPr>
              <w:spacing w:before="100" w:beforeAutospacing="1" w:after="100" w:afterAutospacing="1"/>
              <w:jc w:val="center"/>
              <w:rPr>
                <w:rFonts w:ascii="Times New Roman" w:hAnsi="Times New Roman"/>
                <w:sz w:val="22"/>
                <w:szCs w:val="22"/>
              </w:rPr>
            </w:pPr>
            <w:r w:rsidRPr="00BF4BF1">
              <w:rPr>
                <w:rFonts w:ascii="Times New Roman" w:hAnsi="Times New Roman"/>
                <w:sz w:val="22"/>
                <w:szCs w:val="22"/>
              </w:rPr>
              <w:t>180 000</w:t>
            </w:r>
          </w:p>
        </w:tc>
        <w:tc>
          <w:tcPr>
            <w:tcW w:w="1424" w:type="dxa"/>
            <w:noWrap/>
            <w:tcMar>
              <w:top w:w="0" w:type="dxa"/>
              <w:left w:w="70" w:type="dxa"/>
              <w:bottom w:w="0" w:type="dxa"/>
              <w:right w:w="70" w:type="dxa"/>
            </w:tcMar>
            <w:vAlign w:val="bottom"/>
            <w:hideMark/>
          </w:tcPr>
          <w:p w:rsidR="00B44485" w:rsidRPr="0006119F" w:rsidRDefault="00B44485" w:rsidP="006659C7">
            <w:pPr>
              <w:spacing w:before="100" w:beforeAutospacing="1" w:after="100" w:afterAutospacing="1"/>
              <w:jc w:val="center"/>
              <w:rPr>
                <w:rFonts w:ascii="Times New Roman" w:hAnsi="Times New Roman"/>
                <w:sz w:val="22"/>
                <w:szCs w:val="22"/>
              </w:rPr>
            </w:pPr>
            <w:r w:rsidRPr="0006119F">
              <w:rPr>
                <w:rFonts w:ascii="Times New Roman" w:hAnsi="Times New Roman"/>
                <w:sz w:val="22"/>
                <w:szCs w:val="22"/>
              </w:rPr>
              <w:t>         180 000</w:t>
            </w:r>
          </w:p>
        </w:tc>
      </w:tr>
      <w:tr w:rsidR="00B44485" w:rsidRPr="0006119F" w:rsidTr="003D4483">
        <w:trPr>
          <w:trHeight w:val="29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Medlemsavgifter</w:t>
            </w:r>
          </w:p>
        </w:tc>
        <w:tc>
          <w:tcPr>
            <w:tcW w:w="1995" w:type="dxa"/>
            <w:noWrap/>
            <w:tcMar>
              <w:top w:w="0" w:type="dxa"/>
              <w:left w:w="70" w:type="dxa"/>
              <w:bottom w:w="0" w:type="dxa"/>
              <w:right w:w="70" w:type="dxa"/>
            </w:tcMar>
            <w:vAlign w:val="center"/>
          </w:tcPr>
          <w:p w:rsidR="00B44485" w:rsidRPr="00BF4BF1" w:rsidRDefault="0006119F" w:rsidP="006659C7">
            <w:pPr>
              <w:spacing w:before="100" w:beforeAutospacing="1" w:after="100" w:afterAutospacing="1"/>
              <w:jc w:val="center"/>
              <w:rPr>
                <w:rFonts w:ascii="Times New Roman" w:hAnsi="Times New Roman"/>
                <w:sz w:val="22"/>
                <w:szCs w:val="22"/>
              </w:rPr>
            </w:pPr>
            <w:r w:rsidRPr="00BF4BF1">
              <w:rPr>
                <w:rFonts w:ascii="Times New Roman" w:hAnsi="Times New Roman"/>
                <w:sz w:val="22"/>
                <w:szCs w:val="22"/>
              </w:rPr>
              <w:t>132 000</w:t>
            </w:r>
          </w:p>
        </w:tc>
        <w:tc>
          <w:tcPr>
            <w:tcW w:w="1425" w:type="dxa"/>
            <w:tcMar>
              <w:top w:w="0" w:type="dxa"/>
              <w:left w:w="70" w:type="dxa"/>
              <w:bottom w:w="0" w:type="dxa"/>
              <w:right w:w="70" w:type="dxa"/>
            </w:tcMar>
            <w:vAlign w:val="center"/>
          </w:tcPr>
          <w:p w:rsidR="00B44485" w:rsidRPr="00BF4BF1" w:rsidRDefault="0006119F" w:rsidP="005241E1">
            <w:pPr>
              <w:spacing w:before="100" w:beforeAutospacing="1" w:after="100" w:afterAutospacing="1"/>
              <w:rPr>
                <w:rFonts w:ascii="Times New Roman" w:hAnsi="Times New Roman"/>
                <w:sz w:val="22"/>
                <w:szCs w:val="22"/>
              </w:rPr>
            </w:pPr>
            <w:r w:rsidRPr="00BF4BF1">
              <w:rPr>
                <w:rFonts w:ascii="Times New Roman" w:hAnsi="Times New Roman"/>
                <w:sz w:val="22"/>
                <w:szCs w:val="22"/>
              </w:rPr>
              <w:t xml:space="preserve">     </w:t>
            </w:r>
            <w:r w:rsidR="005241E1" w:rsidRPr="00BF4BF1">
              <w:rPr>
                <w:rFonts w:ascii="Times New Roman" w:hAnsi="Times New Roman"/>
                <w:sz w:val="22"/>
                <w:szCs w:val="22"/>
              </w:rPr>
              <w:t>122 954</w:t>
            </w:r>
          </w:p>
        </w:tc>
        <w:tc>
          <w:tcPr>
            <w:tcW w:w="1424" w:type="dxa"/>
            <w:noWrap/>
            <w:tcMar>
              <w:top w:w="0" w:type="dxa"/>
              <w:left w:w="70" w:type="dxa"/>
              <w:bottom w:w="0" w:type="dxa"/>
              <w:right w:w="70" w:type="dxa"/>
            </w:tcMar>
            <w:vAlign w:val="center"/>
            <w:hideMark/>
          </w:tcPr>
          <w:p w:rsidR="00B44485" w:rsidRPr="0006119F" w:rsidRDefault="00B44485" w:rsidP="003D4483">
            <w:pPr>
              <w:spacing w:before="100" w:beforeAutospacing="1" w:after="100" w:afterAutospacing="1"/>
              <w:jc w:val="center"/>
              <w:rPr>
                <w:rFonts w:ascii="Times New Roman" w:hAnsi="Times New Roman"/>
                <w:sz w:val="22"/>
                <w:szCs w:val="22"/>
              </w:rPr>
            </w:pPr>
            <w:r w:rsidRPr="0006119F">
              <w:rPr>
                <w:rFonts w:ascii="Times New Roman" w:hAnsi="Times New Roman"/>
                <w:sz w:val="22"/>
                <w:szCs w:val="22"/>
              </w:rPr>
              <w:t xml:space="preserve">          </w:t>
            </w:r>
            <w:r w:rsidR="003D4483" w:rsidRPr="0006119F">
              <w:rPr>
                <w:rFonts w:ascii="Times New Roman" w:hAnsi="Times New Roman"/>
                <w:sz w:val="22"/>
                <w:szCs w:val="22"/>
              </w:rPr>
              <w:t>136 325</w:t>
            </w:r>
            <w:r w:rsidRPr="0006119F">
              <w:rPr>
                <w:rFonts w:ascii="Times New Roman" w:hAnsi="Times New Roman"/>
                <w:sz w:val="22"/>
                <w:szCs w:val="22"/>
              </w:rPr>
              <w:t xml:space="preserve">    </w:t>
            </w:r>
          </w:p>
        </w:tc>
      </w:tr>
      <w:tr w:rsidR="00B44485" w:rsidRPr="0006119F" w:rsidTr="006659C7">
        <w:trPr>
          <w:trHeight w:val="295"/>
        </w:trPr>
        <w:tc>
          <w:tcPr>
            <w:tcW w:w="3294" w:type="dxa"/>
            <w:noWrap/>
            <w:tcMar>
              <w:top w:w="0" w:type="dxa"/>
              <w:left w:w="70" w:type="dxa"/>
              <w:bottom w:w="0" w:type="dxa"/>
              <w:right w:w="70" w:type="dxa"/>
            </w:tcMar>
            <w:vAlign w:val="center"/>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Andra aktiviteter</w:t>
            </w:r>
          </w:p>
        </w:tc>
        <w:tc>
          <w:tcPr>
            <w:tcW w:w="1995" w:type="dxa"/>
            <w:noWrap/>
            <w:tcMar>
              <w:top w:w="0" w:type="dxa"/>
              <w:left w:w="70" w:type="dxa"/>
              <w:bottom w:w="0" w:type="dxa"/>
              <w:right w:w="70" w:type="dxa"/>
            </w:tcMar>
            <w:vAlign w:val="center"/>
          </w:tcPr>
          <w:p w:rsidR="00B44485" w:rsidRPr="00BF4BF1" w:rsidRDefault="0006119F" w:rsidP="0006119F">
            <w:pPr>
              <w:spacing w:before="100" w:beforeAutospacing="1" w:after="100" w:afterAutospacing="1"/>
              <w:rPr>
                <w:rFonts w:ascii="Times New Roman" w:hAnsi="Times New Roman"/>
                <w:sz w:val="22"/>
                <w:szCs w:val="22"/>
              </w:rPr>
            </w:pPr>
            <w:r w:rsidRPr="00BF4BF1">
              <w:rPr>
                <w:rFonts w:ascii="Times New Roman" w:hAnsi="Times New Roman"/>
                <w:sz w:val="22"/>
                <w:szCs w:val="22"/>
              </w:rPr>
              <w:t xml:space="preserve">               2000</w:t>
            </w:r>
          </w:p>
        </w:tc>
        <w:tc>
          <w:tcPr>
            <w:tcW w:w="1425" w:type="dxa"/>
            <w:tcMar>
              <w:top w:w="0" w:type="dxa"/>
              <w:left w:w="70" w:type="dxa"/>
              <w:bottom w:w="0" w:type="dxa"/>
              <w:right w:w="70" w:type="dxa"/>
            </w:tcMar>
            <w:vAlign w:val="center"/>
          </w:tcPr>
          <w:p w:rsidR="00B44485" w:rsidRPr="00BF4BF1" w:rsidRDefault="0006119F" w:rsidP="005241E1">
            <w:pPr>
              <w:spacing w:before="100" w:beforeAutospacing="1" w:after="100" w:afterAutospacing="1"/>
              <w:rPr>
                <w:rFonts w:ascii="Times New Roman" w:hAnsi="Times New Roman"/>
                <w:sz w:val="22"/>
                <w:szCs w:val="22"/>
              </w:rPr>
            </w:pPr>
            <w:r w:rsidRPr="00BF4BF1">
              <w:rPr>
                <w:rFonts w:ascii="Times New Roman" w:hAnsi="Times New Roman"/>
                <w:sz w:val="22"/>
                <w:szCs w:val="22"/>
              </w:rPr>
              <w:t xml:space="preserve">       </w:t>
            </w:r>
            <w:r w:rsidR="00DD6873" w:rsidRPr="00BF4BF1">
              <w:rPr>
                <w:rFonts w:ascii="Times New Roman" w:hAnsi="Times New Roman"/>
                <w:sz w:val="22"/>
                <w:szCs w:val="22"/>
              </w:rPr>
              <w:t xml:space="preserve">         </w:t>
            </w:r>
            <w:r w:rsidR="005241E1" w:rsidRPr="00BF4BF1">
              <w:rPr>
                <w:rFonts w:ascii="Times New Roman" w:hAnsi="Times New Roman"/>
                <w:sz w:val="22"/>
                <w:szCs w:val="22"/>
              </w:rPr>
              <w:t>0</w:t>
            </w:r>
          </w:p>
        </w:tc>
        <w:tc>
          <w:tcPr>
            <w:tcW w:w="1424" w:type="dxa"/>
            <w:noWrap/>
            <w:tcMar>
              <w:top w:w="0" w:type="dxa"/>
              <w:left w:w="70" w:type="dxa"/>
              <w:bottom w:w="0" w:type="dxa"/>
              <w:right w:w="70" w:type="dxa"/>
            </w:tcMar>
            <w:vAlign w:val="center"/>
          </w:tcPr>
          <w:p w:rsidR="00B44485" w:rsidRPr="0006119F" w:rsidRDefault="00B44485" w:rsidP="003D4483">
            <w:pPr>
              <w:spacing w:before="100" w:beforeAutospacing="1" w:after="100" w:afterAutospacing="1"/>
              <w:jc w:val="center"/>
              <w:rPr>
                <w:rFonts w:ascii="Times New Roman" w:hAnsi="Times New Roman"/>
                <w:sz w:val="22"/>
                <w:szCs w:val="22"/>
              </w:rPr>
            </w:pPr>
            <w:r w:rsidRPr="0006119F">
              <w:rPr>
                <w:rFonts w:ascii="Times New Roman" w:hAnsi="Times New Roman"/>
                <w:sz w:val="22"/>
                <w:szCs w:val="22"/>
              </w:rPr>
              <w:t xml:space="preserve">              </w:t>
            </w:r>
            <w:r w:rsidR="003D4483" w:rsidRPr="0006119F">
              <w:rPr>
                <w:rFonts w:ascii="Times New Roman" w:hAnsi="Times New Roman"/>
                <w:sz w:val="22"/>
                <w:szCs w:val="22"/>
              </w:rPr>
              <w:t xml:space="preserve">      0</w:t>
            </w:r>
          </w:p>
        </w:tc>
      </w:tr>
      <w:tr w:rsidR="00B44485" w:rsidRPr="0006119F" w:rsidTr="006659C7">
        <w:trPr>
          <w:trHeight w:val="309"/>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Summa</w:t>
            </w:r>
          </w:p>
        </w:tc>
        <w:tc>
          <w:tcPr>
            <w:tcW w:w="1995" w:type="dxa"/>
            <w:noWrap/>
            <w:tcMar>
              <w:top w:w="0" w:type="dxa"/>
              <w:left w:w="70" w:type="dxa"/>
              <w:bottom w:w="0" w:type="dxa"/>
              <w:right w:w="70" w:type="dxa"/>
            </w:tcMar>
            <w:vAlign w:val="center"/>
            <w:hideMark/>
          </w:tcPr>
          <w:p w:rsidR="00B44485" w:rsidRPr="00BF4BF1" w:rsidRDefault="0006119F" w:rsidP="0006119F">
            <w:pPr>
              <w:spacing w:before="100" w:beforeAutospacing="1" w:after="100" w:afterAutospacing="1"/>
              <w:jc w:val="center"/>
              <w:rPr>
                <w:rFonts w:ascii="Times New Roman" w:hAnsi="Times New Roman"/>
                <w:sz w:val="22"/>
                <w:szCs w:val="22"/>
              </w:rPr>
            </w:pPr>
            <w:r w:rsidRPr="00BF4BF1">
              <w:rPr>
                <w:rFonts w:ascii="Times New Roman" w:hAnsi="Times New Roman"/>
                <w:b/>
                <w:bCs/>
                <w:sz w:val="22"/>
                <w:szCs w:val="22"/>
              </w:rPr>
              <w:t>314</w:t>
            </w:r>
            <w:r w:rsidR="00B44485" w:rsidRPr="00BF4BF1">
              <w:rPr>
                <w:rFonts w:ascii="Times New Roman" w:hAnsi="Times New Roman"/>
                <w:b/>
                <w:bCs/>
                <w:sz w:val="22"/>
                <w:szCs w:val="22"/>
              </w:rPr>
              <w:t xml:space="preserve"> 000</w:t>
            </w:r>
          </w:p>
        </w:tc>
        <w:tc>
          <w:tcPr>
            <w:tcW w:w="1425" w:type="dxa"/>
            <w:tcMar>
              <w:top w:w="0" w:type="dxa"/>
              <w:left w:w="70" w:type="dxa"/>
              <w:bottom w:w="0" w:type="dxa"/>
              <w:right w:w="70" w:type="dxa"/>
            </w:tcMar>
            <w:vAlign w:val="center"/>
            <w:hideMark/>
          </w:tcPr>
          <w:p w:rsidR="00B44485" w:rsidRPr="00BF4BF1" w:rsidRDefault="0006119F" w:rsidP="0006119F">
            <w:pPr>
              <w:spacing w:before="100" w:beforeAutospacing="1" w:after="100" w:afterAutospacing="1"/>
              <w:rPr>
                <w:rFonts w:ascii="Times New Roman" w:hAnsi="Times New Roman"/>
                <w:sz w:val="22"/>
                <w:szCs w:val="22"/>
              </w:rPr>
            </w:pPr>
            <w:r w:rsidRPr="00BF4BF1">
              <w:rPr>
                <w:rFonts w:ascii="Times New Roman" w:hAnsi="Times New Roman"/>
                <w:b/>
                <w:bCs/>
                <w:sz w:val="22"/>
                <w:szCs w:val="22"/>
              </w:rPr>
              <w:t xml:space="preserve">    </w:t>
            </w:r>
            <w:r w:rsidR="005241E1" w:rsidRPr="00BF4BF1">
              <w:rPr>
                <w:rFonts w:ascii="Times New Roman" w:hAnsi="Times New Roman"/>
                <w:b/>
                <w:bCs/>
                <w:sz w:val="22"/>
                <w:szCs w:val="22"/>
              </w:rPr>
              <w:t xml:space="preserve">302 954 </w:t>
            </w:r>
          </w:p>
        </w:tc>
        <w:tc>
          <w:tcPr>
            <w:tcW w:w="1424" w:type="dxa"/>
            <w:noWrap/>
            <w:tcMar>
              <w:top w:w="0" w:type="dxa"/>
              <w:left w:w="70" w:type="dxa"/>
              <w:bottom w:w="0" w:type="dxa"/>
              <w:right w:w="70" w:type="dxa"/>
            </w:tcMar>
            <w:vAlign w:val="center"/>
            <w:hideMark/>
          </w:tcPr>
          <w:p w:rsidR="00B44485" w:rsidRPr="0006119F" w:rsidRDefault="00B44485" w:rsidP="0006119F">
            <w:pPr>
              <w:spacing w:before="100" w:beforeAutospacing="1" w:after="100" w:afterAutospacing="1"/>
              <w:jc w:val="center"/>
              <w:rPr>
                <w:rFonts w:ascii="Times New Roman" w:hAnsi="Times New Roman"/>
                <w:sz w:val="22"/>
                <w:szCs w:val="22"/>
              </w:rPr>
            </w:pPr>
            <w:r w:rsidRPr="0006119F">
              <w:rPr>
                <w:rFonts w:ascii="Times New Roman" w:hAnsi="Times New Roman"/>
                <w:b/>
                <w:bCs/>
                <w:sz w:val="22"/>
                <w:szCs w:val="22"/>
              </w:rPr>
              <w:t xml:space="preserve">        </w:t>
            </w:r>
            <w:r w:rsidR="0006119F" w:rsidRPr="0006119F">
              <w:rPr>
                <w:rFonts w:ascii="Times New Roman" w:hAnsi="Times New Roman"/>
                <w:b/>
                <w:bCs/>
                <w:sz w:val="22"/>
                <w:szCs w:val="22"/>
              </w:rPr>
              <w:t>316 325</w:t>
            </w:r>
          </w:p>
        </w:tc>
      </w:tr>
      <w:tr w:rsidR="00B44485" w:rsidRPr="0006119F" w:rsidTr="006659C7">
        <w:trPr>
          <w:trHeight w:val="29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jc w:val="center"/>
              <w:rPr>
                <w:rFonts w:ascii="Times New Roman" w:hAnsi="Times New Roman"/>
                <w:sz w:val="22"/>
                <w:szCs w:val="22"/>
              </w:rPr>
            </w:pPr>
          </w:p>
        </w:tc>
        <w:tc>
          <w:tcPr>
            <w:tcW w:w="1995" w:type="dxa"/>
            <w:noWrap/>
            <w:tcMar>
              <w:top w:w="0" w:type="dxa"/>
              <w:left w:w="70" w:type="dxa"/>
              <w:bottom w:w="0" w:type="dxa"/>
              <w:right w:w="70" w:type="dxa"/>
            </w:tcMar>
            <w:vAlign w:val="bottom"/>
            <w:hideMark/>
          </w:tcPr>
          <w:p w:rsidR="00B44485" w:rsidRPr="00BF4BF1" w:rsidRDefault="00B44485" w:rsidP="006659C7">
            <w:pPr>
              <w:rPr>
                <w:rFonts w:ascii="Times New Roman" w:hAnsi="Times New Roman"/>
                <w:sz w:val="22"/>
                <w:szCs w:val="22"/>
              </w:rPr>
            </w:pPr>
          </w:p>
        </w:tc>
        <w:tc>
          <w:tcPr>
            <w:tcW w:w="1425" w:type="dxa"/>
            <w:noWrap/>
            <w:tcMar>
              <w:top w:w="0" w:type="dxa"/>
              <w:left w:w="70" w:type="dxa"/>
              <w:bottom w:w="0" w:type="dxa"/>
              <w:right w:w="70" w:type="dxa"/>
            </w:tcMar>
            <w:vAlign w:val="bottom"/>
            <w:hideMark/>
          </w:tcPr>
          <w:p w:rsidR="00B44485" w:rsidRPr="00BF4BF1" w:rsidRDefault="00B44485" w:rsidP="006659C7">
            <w:pPr>
              <w:rPr>
                <w:rFonts w:ascii="Times New Roman" w:hAnsi="Times New Roman"/>
                <w:sz w:val="22"/>
                <w:szCs w:val="22"/>
              </w:rPr>
            </w:pPr>
          </w:p>
        </w:tc>
        <w:tc>
          <w:tcPr>
            <w:tcW w:w="1424" w:type="dxa"/>
            <w:noWrap/>
            <w:tcMar>
              <w:top w:w="0" w:type="dxa"/>
              <w:left w:w="70" w:type="dxa"/>
              <w:bottom w:w="0" w:type="dxa"/>
              <w:right w:w="70" w:type="dxa"/>
            </w:tcMar>
            <w:vAlign w:val="bottom"/>
            <w:hideMark/>
          </w:tcPr>
          <w:p w:rsidR="00B44485" w:rsidRPr="0006119F" w:rsidRDefault="00B44485" w:rsidP="006659C7">
            <w:pPr>
              <w:rPr>
                <w:rFonts w:ascii="Times New Roman" w:hAnsi="Times New Roman"/>
                <w:sz w:val="22"/>
                <w:szCs w:val="22"/>
              </w:rPr>
            </w:pPr>
          </w:p>
        </w:tc>
      </w:tr>
      <w:tr w:rsidR="00B44485" w:rsidRPr="0006119F" w:rsidTr="006659C7">
        <w:trPr>
          <w:trHeight w:val="40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b/>
                <w:bCs/>
                <w:sz w:val="22"/>
                <w:szCs w:val="22"/>
              </w:rPr>
              <w:t xml:space="preserve">Kostnader  </w:t>
            </w:r>
          </w:p>
        </w:tc>
        <w:tc>
          <w:tcPr>
            <w:tcW w:w="1995" w:type="dxa"/>
            <w:noWrap/>
            <w:tcMar>
              <w:top w:w="0" w:type="dxa"/>
              <w:left w:w="70" w:type="dxa"/>
              <w:bottom w:w="0" w:type="dxa"/>
              <w:right w:w="70" w:type="dxa"/>
            </w:tcMar>
            <w:vAlign w:val="bottom"/>
            <w:hideMark/>
          </w:tcPr>
          <w:p w:rsidR="00B44485" w:rsidRPr="00BF4BF1" w:rsidRDefault="00B44485" w:rsidP="006659C7">
            <w:pPr>
              <w:spacing w:before="100" w:beforeAutospacing="1" w:after="100" w:afterAutospacing="1"/>
              <w:rPr>
                <w:rFonts w:ascii="Times New Roman" w:hAnsi="Times New Roman"/>
                <w:sz w:val="22"/>
                <w:szCs w:val="22"/>
              </w:rPr>
            </w:pPr>
          </w:p>
        </w:tc>
        <w:tc>
          <w:tcPr>
            <w:tcW w:w="1425" w:type="dxa"/>
            <w:noWrap/>
            <w:tcMar>
              <w:top w:w="0" w:type="dxa"/>
              <w:left w:w="70" w:type="dxa"/>
              <w:bottom w:w="0" w:type="dxa"/>
              <w:right w:w="70" w:type="dxa"/>
            </w:tcMar>
            <w:vAlign w:val="bottom"/>
            <w:hideMark/>
          </w:tcPr>
          <w:p w:rsidR="00B44485" w:rsidRPr="00BF4BF1" w:rsidRDefault="00B44485" w:rsidP="006659C7">
            <w:pPr>
              <w:rPr>
                <w:rFonts w:ascii="Times New Roman" w:hAnsi="Times New Roman"/>
                <w:sz w:val="22"/>
                <w:szCs w:val="22"/>
              </w:rPr>
            </w:pPr>
          </w:p>
        </w:tc>
        <w:tc>
          <w:tcPr>
            <w:tcW w:w="1424" w:type="dxa"/>
            <w:noWrap/>
            <w:tcMar>
              <w:top w:w="0" w:type="dxa"/>
              <w:left w:w="70" w:type="dxa"/>
              <w:bottom w:w="0" w:type="dxa"/>
              <w:right w:w="70" w:type="dxa"/>
            </w:tcMar>
            <w:vAlign w:val="bottom"/>
            <w:hideMark/>
          </w:tcPr>
          <w:p w:rsidR="00B44485" w:rsidRPr="0006119F" w:rsidRDefault="00B44485" w:rsidP="006659C7">
            <w:pPr>
              <w:rPr>
                <w:rFonts w:ascii="Times New Roman" w:hAnsi="Times New Roman"/>
                <w:sz w:val="22"/>
                <w:szCs w:val="22"/>
              </w:rPr>
            </w:pPr>
          </w:p>
        </w:tc>
      </w:tr>
      <w:tr w:rsidR="00B44485" w:rsidRPr="0006119F" w:rsidTr="006659C7">
        <w:trPr>
          <w:trHeight w:val="29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Aktiviteter</w:t>
            </w:r>
          </w:p>
        </w:tc>
        <w:tc>
          <w:tcPr>
            <w:tcW w:w="1995" w:type="dxa"/>
            <w:noWrap/>
            <w:tcMar>
              <w:top w:w="0" w:type="dxa"/>
              <w:left w:w="70" w:type="dxa"/>
              <w:bottom w:w="0" w:type="dxa"/>
              <w:right w:w="70" w:type="dxa"/>
            </w:tcMar>
            <w:vAlign w:val="center"/>
            <w:hideMark/>
          </w:tcPr>
          <w:p w:rsidR="00B44485" w:rsidRPr="00BF4BF1" w:rsidRDefault="0006119F" w:rsidP="0006119F">
            <w:pPr>
              <w:spacing w:before="100" w:beforeAutospacing="1" w:after="100" w:afterAutospacing="1"/>
              <w:jc w:val="center"/>
              <w:rPr>
                <w:rFonts w:ascii="Times New Roman" w:hAnsi="Times New Roman"/>
                <w:sz w:val="22"/>
                <w:szCs w:val="22"/>
              </w:rPr>
            </w:pPr>
            <w:r w:rsidRPr="00BF4BF1">
              <w:rPr>
                <w:rFonts w:ascii="Times New Roman" w:hAnsi="Times New Roman"/>
                <w:sz w:val="22"/>
                <w:szCs w:val="22"/>
              </w:rPr>
              <w:t>154</w:t>
            </w:r>
            <w:r w:rsidR="00B44485" w:rsidRPr="00BF4BF1">
              <w:rPr>
                <w:rFonts w:ascii="Times New Roman" w:hAnsi="Times New Roman"/>
                <w:sz w:val="22"/>
                <w:szCs w:val="22"/>
              </w:rPr>
              <w:t xml:space="preserve"> 000</w:t>
            </w:r>
          </w:p>
        </w:tc>
        <w:tc>
          <w:tcPr>
            <w:tcW w:w="1425" w:type="dxa"/>
            <w:shd w:val="clear" w:color="auto" w:fill="auto"/>
            <w:tcMar>
              <w:top w:w="0" w:type="dxa"/>
              <w:left w:w="70" w:type="dxa"/>
              <w:bottom w:w="0" w:type="dxa"/>
              <w:right w:w="70" w:type="dxa"/>
            </w:tcMar>
            <w:vAlign w:val="center"/>
            <w:hideMark/>
          </w:tcPr>
          <w:p w:rsidR="00B44485" w:rsidRPr="00BF4BF1" w:rsidRDefault="00DD6873" w:rsidP="00DD6873">
            <w:pPr>
              <w:spacing w:before="100" w:beforeAutospacing="1" w:after="100" w:afterAutospacing="1"/>
              <w:jc w:val="right"/>
              <w:rPr>
                <w:rFonts w:ascii="Times New Roman" w:hAnsi="Times New Roman"/>
                <w:sz w:val="22"/>
                <w:szCs w:val="22"/>
              </w:rPr>
            </w:pPr>
            <w:r w:rsidRPr="00BF4BF1">
              <w:rPr>
                <w:rFonts w:ascii="Times New Roman" w:hAnsi="Times New Roman"/>
                <w:sz w:val="22"/>
                <w:szCs w:val="22"/>
              </w:rPr>
              <w:t>49 052</w:t>
            </w:r>
          </w:p>
        </w:tc>
        <w:tc>
          <w:tcPr>
            <w:tcW w:w="1424" w:type="dxa"/>
            <w:shd w:val="clear" w:color="auto" w:fill="auto"/>
            <w:noWrap/>
            <w:tcMar>
              <w:top w:w="0" w:type="dxa"/>
              <w:left w:w="70" w:type="dxa"/>
              <w:bottom w:w="0" w:type="dxa"/>
              <w:right w:w="70" w:type="dxa"/>
            </w:tcMar>
            <w:vAlign w:val="center"/>
            <w:hideMark/>
          </w:tcPr>
          <w:p w:rsidR="00B44485" w:rsidRPr="0006119F" w:rsidRDefault="0006119F" w:rsidP="006659C7">
            <w:pPr>
              <w:spacing w:before="100" w:beforeAutospacing="1" w:after="100" w:afterAutospacing="1"/>
              <w:jc w:val="right"/>
              <w:rPr>
                <w:rFonts w:ascii="Times New Roman" w:hAnsi="Times New Roman"/>
                <w:sz w:val="22"/>
                <w:szCs w:val="22"/>
              </w:rPr>
            </w:pPr>
            <w:r w:rsidRPr="0006119F">
              <w:rPr>
                <w:rFonts w:ascii="Times New Roman" w:hAnsi="Times New Roman"/>
                <w:sz w:val="22"/>
                <w:szCs w:val="22"/>
              </w:rPr>
              <w:t>78 326</w:t>
            </w:r>
          </w:p>
        </w:tc>
      </w:tr>
      <w:tr w:rsidR="00B44485" w:rsidRPr="0006119F" w:rsidTr="006659C7">
        <w:trPr>
          <w:trHeight w:val="29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Administration inkl. arvoden*</w:t>
            </w:r>
          </w:p>
        </w:tc>
        <w:tc>
          <w:tcPr>
            <w:tcW w:w="1995" w:type="dxa"/>
            <w:noWrap/>
            <w:tcMar>
              <w:top w:w="0" w:type="dxa"/>
              <w:left w:w="70" w:type="dxa"/>
              <w:bottom w:w="0" w:type="dxa"/>
              <w:right w:w="70" w:type="dxa"/>
            </w:tcMar>
            <w:vAlign w:val="center"/>
            <w:hideMark/>
          </w:tcPr>
          <w:p w:rsidR="00B44485" w:rsidRPr="00BF4BF1" w:rsidRDefault="0006119F"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 xml:space="preserve">          </w:t>
            </w:r>
            <w:r w:rsidR="00B44485" w:rsidRPr="00BF4BF1">
              <w:rPr>
                <w:rFonts w:ascii="Times New Roman" w:hAnsi="Times New Roman"/>
                <w:sz w:val="22"/>
                <w:szCs w:val="22"/>
              </w:rPr>
              <w:t>1</w:t>
            </w:r>
            <w:r w:rsidRPr="00BF4BF1">
              <w:rPr>
                <w:rFonts w:ascii="Times New Roman" w:hAnsi="Times New Roman"/>
                <w:sz w:val="22"/>
                <w:szCs w:val="22"/>
              </w:rPr>
              <w:t>60</w:t>
            </w:r>
            <w:r w:rsidR="00B44485" w:rsidRPr="00BF4BF1">
              <w:rPr>
                <w:rFonts w:ascii="Times New Roman" w:hAnsi="Times New Roman"/>
                <w:sz w:val="22"/>
                <w:szCs w:val="22"/>
              </w:rPr>
              <w:t xml:space="preserve"> 000   </w:t>
            </w:r>
          </w:p>
        </w:tc>
        <w:tc>
          <w:tcPr>
            <w:tcW w:w="1425" w:type="dxa"/>
            <w:tcMar>
              <w:top w:w="0" w:type="dxa"/>
              <w:left w:w="70" w:type="dxa"/>
              <w:bottom w:w="0" w:type="dxa"/>
              <w:right w:w="70" w:type="dxa"/>
            </w:tcMar>
            <w:vAlign w:val="center"/>
            <w:hideMark/>
          </w:tcPr>
          <w:p w:rsidR="00B44485" w:rsidRPr="00BF4BF1" w:rsidRDefault="00DD6873" w:rsidP="006659C7">
            <w:pPr>
              <w:spacing w:before="100" w:beforeAutospacing="1" w:after="100" w:afterAutospacing="1"/>
              <w:jc w:val="center"/>
              <w:rPr>
                <w:rFonts w:ascii="Times New Roman" w:hAnsi="Times New Roman"/>
                <w:sz w:val="22"/>
                <w:szCs w:val="22"/>
              </w:rPr>
            </w:pPr>
            <w:r w:rsidRPr="00BF4BF1">
              <w:rPr>
                <w:rFonts w:ascii="Times New Roman" w:hAnsi="Times New Roman"/>
                <w:sz w:val="22"/>
                <w:szCs w:val="22"/>
              </w:rPr>
              <w:t xml:space="preserve">          122 318</w:t>
            </w:r>
          </w:p>
        </w:tc>
        <w:tc>
          <w:tcPr>
            <w:tcW w:w="1424" w:type="dxa"/>
            <w:noWrap/>
            <w:tcMar>
              <w:top w:w="0" w:type="dxa"/>
              <w:left w:w="70" w:type="dxa"/>
              <w:bottom w:w="0" w:type="dxa"/>
              <w:right w:w="70" w:type="dxa"/>
            </w:tcMar>
            <w:vAlign w:val="center"/>
            <w:hideMark/>
          </w:tcPr>
          <w:p w:rsidR="00B44485" w:rsidRPr="0006119F" w:rsidRDefault="0006119F" w:rsidP="006659C7">
            <w:pPr>
              <w:spacing w:before="100" w:beforeAutospacing="1" w:after="100" w:afterAutospacing="1"/>
              <w:jc w:val="right"/>
              <w:rPr>
                <w:rFonts w:ascii="Times New Roman" w:hAnsi="Times New Roman"/>
                <w:sz w:val="22"/>
                <w:szCs w:val="22"/>
              </w:rPr>
            </w:pPr>
            <w:r w:rsidRPr="0006119F">
              <w:rPr>
                <w:rFonts w:ascii="Times New Roman" w:hAnsi="Times New Roman"/>
                <w:sz w:val="22"/>
                <w:szCs w:val="22"/>
              </w:rPr>
              <w:t>116 660</w:t>
            </w:r>
          </w:p>
        </w:tc>
      </w:tr>
      <w:tr w:rsidR="00B44485" w:rsidRPr="0006119F" w:rsidTr="006659C7">
        <w:trPr>
          <w:trHeight w:val="295"/>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sz w:val="22"/>
                <w:szCs w:val="22"/>
              </w:rPr>
            </w:pPr>
            <w:r w:rsidRPr="00BF4BF1">
              <w:rPr>
                <w:rFonts w:ascii="Times New Roman" w:hAnsi="Times New Roman"/>
                <w:sz w:val="22"/>
                <w:szCs w:val="22"/>
              </w:rPr>
              <w:t>Överskott/underskott</w:t>
            </w:r>
          </w:p>
        </w:tc>
        <w:tc>
          <w:tcPr>
            <w:tcW w:w="1995" w:type="dxa"/>
            <w:noWrap/>
            <w:tcMar>
              <w:top w:w="0" w:type="dxa"/>
              <w:left w:w="70" w:type="dxa"/>
              <w:bottom w:w="0" w:type="dxa"/>
              <w:right w:w="70" w:type="dxa"/>
            </w:tcMar>
            <w:vAlign w:val="center"/>
            <w:hideMark/>
          </w:tcPr>
          <w:p w:rsidR="00B44485" w:rsidRPr="00BF4BF1" w:rsidRDefault="0006119F" w:rsidP="0006119F">
            <w:pPr>
              <w:spacing w:before="100" w:beforeAutospacing="1" w:after="100" w:afterAutospacing="1"/>
              <w:jc w:val="center"/>
              <w:rPr>
                <w:rFonts w:ascii="Times New Roman" w:hAnsi="Times New Roman"/>
                <w:sz w:val="22"/>
                <w:szCs w:val="22"/>
              </w:rPr>
            </w:pPr>
            <w:r w:rsidRPr="00BF4BF1">
              <w:rPr>
                <w:rFonts w:ascii="Times New Roman" w:hAnsi="Times New Roman"/>
                <w:sz w:val="22"/>
                <w:szCs w:val="22"/>
              </w:rPr>
              <w:t xml:space="preserve">          </w:t>
            </w:r>
            <w:r w:rsidR="00B44485" w:rsidRPr="00BF4BF1">
              <w:rPr>
                <w:rFonts w:ascii="Times New Roman" w:hAnsi="Times New Roman"/>
                <w:sz w:val="22"/>
                <w:szCs w:val="22"/>
              </w:rPr>
              <w:t>0</w:t>
            </w:r>
          </w:p>
        </w:tc>
        <w:tc>
          <w:tcPr>
            <w:tcW w:w="1425" w:type="dxa"/>
            <w:tcMar>
              <w:top w:w="0" w:type="dxa"/>
              <w:left w:w="70" w:type="dxa"/>
              <w:bottom w:w="0" w:type="dxa"/>
              <w:right w:w="70" w:type="dxa"/>
            </w:tcMar>
            <w:vAlign w:val="center"/>
            <w:hideMark/>
          </w:tcPr>
          <w:p w:rsidR="00B44485" w:rsidRPr="00BF4BF1" w:rsidRDefault="00BF4BF1" w:rsidP="006659C7">
            <w:pPr>
              <w:spacing w:before="100" w:beforeAutospacing="1" w:after="100" w:afterAutospacing="1"/>
              <w:jc w:val="right"/>
              <w:rPr>
                <w:rFonts w:ascii="Times New Roman" w:hAnsi="Times New Roman"/>
                <w:sz w:val="22"/>
                <w:szCs w:val="22"/>
              </w:rPr>
            </w:pPr>
            <w:r w:rsidRPr="00BF4BF1">
              <w:rPr>
                <w:rFonts w:ascii="Times New Roman" w:hAnsi="Times New Roman"/>
                <w:sz w:val="22"/>
                <w:szCs w:val="22"/>
              </w:rPr>
              <w:t>131 584</w:t>
            </w:r>
          </w:p>
        </w:tc>
        <w:tc>
          <w:tcPr>
            <w:tcW w:w="1424" w:type="dxa"/>
            <w:noWrap/>
            <w:tcMar>
              <w:top w:w="0" w:type="dxa"/>
              <w:left w:w="70" w:type="dxa"/>
              <w:bottom w:w="0" w:type="dxa"/>
              <w:right w:w="70" w:type="dxa"/>
            </w:tcMar>
            <w:vAlign w:val="center"/>
            <w:hideMark/>
          </w:tcPr>
          <w:p w:rsidR="00B44485" w:rsidRPr="0006119F" w:rsidRDefault="0006119F" w:rsidP="006659C7">
            <w:pPr>
              <w:spacing w:before="100" w:beforeAutospacing="1" w:after="100" w:afterAutospacing="1"/>
              <w:jc w:val="right"/>
              <w:rPr>
                <w:rFonts w:ascii="Times New Roman" w:hAnsi="Times New Roman"/>
                <w:sz w:val="22"/>
                <w:szCs w:val="22"/>
              </w:rPr>
            </w:pPr>
            <w:r w:rsidRPr="0006119F">
              <w:rPr>
                <w:rFonts w:ascii="Times New Roman" w:hAnsi="Times New Roman"/>
                <w:sz w:val="22"/>
                <w:szCs w:val="22"/>
              </w:rPr>
              <w:t>121 339</w:t>
            </w:r>
          </w:p>
        </w:tc>
      </w:tr>
      <w:tr w:rsidR="00B44485" w:rsidRPr="0006119F" w:rsidTr="006659C7">
        <w:trPr>
          <w:trHeight w:val="295"/>
        </w:trPr>
        <w:tc>
          <w:tcPr>
            <w:tcW w:w="3294" w:type="dxa"/>
            <w:noWrap/>
            <w:tcMar>
              <w:top w:w="0" w:type="dxa"/>
              <w:left w:w="70" w:type="dxa"/>
              <w:bottom w:w="0" w:type="dxa"/>
              <w:right w:w="70" w:type="dxa"/>
            </w:tcMar>
            <w:vAlign w:val="center"/>
          </w:tcPr>
          <w:p w:rsidR="00B44485" w:rsidRPr="00BF4BF1" w:rsidRDefault="00B44485" w:rsidP="006659C7">
            <w:pPr>
              <w:spacing w:before="100" w:beforeAutospacing="1" w:after="100" w:afterAutospacing="1"/>
              <w:rPr>
                <w:rFonts w:ascii="Times New Roman" w:hAnsi="Times New Roman"/>
                <w:sz w:val="22"/>
                <w:szCs w:val="22"/>
              </w:rPr>
            </w:pPr>
          </w:p>
        </w:tc>
        <w:tc>
          <w:tcPr>
            <w:tcW w:w="1995" w:type="dxa"/>
            <w:noWrap/>
            <w:tcMar>
              <w:top w:w="0" w:type="dxa"/>
              <w:left w:w="70" w:type="dxa"/>
              <w:bottom w:w="0" w:type="dxa"/>
              <w:right w:w="70" w:type="dxa"/>
            </w:tcMar>
            <w:vAlign w:val="center"/>
          </w:tcPr>
          <w:p w:rsidR="00B44485" w:rsidRPr="00BF4BF1" w:rsidRDefault="00B44485" w:rsidP="006659C7">
            <w:pPr>
              <w:spacing w:before="100" w:beforeAutospacing="1" w:after="100" w:afterAutospacing="1"/>
              <w:jc w:val="right"/>
              <w:rPr>
                <w:rFonts w:ascii="Times New Roman" w:hAnsi="Times New Roman"/>
                <w:sz w:val="22"/>
                <w:szCs w:val="22"/>
              </w:rPr>
            </w:pPr>
          </w:p>
        </w:tc>
        <w:tc>
          <w:tcPr>
            <w:tcW w:w="1425" w:type="dxa"/>
            <w:tcMar>
              <w:top w:w="0" w:type="dxa"/>
              <w:left w:w="70" w:type="dxa"/>
              <w:bottom w:w="0" w:type="dxa"/>
              <w:right w:w="70" w:type="dxa"/>
            </w:tcMar>
            <w:vAlign w:val="center"/>
          </w:tcPr>
          <w:p w:rsidR="00B44485" w:rsidRPr="00BF4BF1" w:rsidRDefault="00B44485" w:rsidP="006659C7">
            <w:pPr>
              <w:spacing w:before="100" w:beforeAutospacing="1" w:after="100" w:afterAutospacing="1"/>
              <w:jc w:val="right"/>
              <w:rPr>
                <w:rFonts w:ascii="Times New Roman" w:hAnsi="Times New Roman"/>
                <w:sz w:val="22"/>
                <w:szCs w:val="22"/>
              </w:rPr>
            </w:pPr>
          </w:p>
        </w:tc>
        <w:tc>
          <w:tcPr>
            <w:tcW w:w="1424" w:type="dxa"/>
            <w:noWrap/>
            <w:tcMar>
              <w:top w:w="0" w:type="dxa"/>
              <w:left w:w="70" w:type="dxa"/>
              <w:bottom w:w="0" w:type="dxa"/>
              <w:right w:w="70" w:type="dxa"/>
            </w:tcMar>
            <w:vAlign w:val="center"/>
          </w:tcPr>
          <w:p w:rsidR="00B44485" w:rsidRPr="0006119F" w:rsidRDefault="00B44485" w:rsidP="006659C7">
            <w:pPr>
              <w:spacing w:before="100" w:beforeAutospacing="1" w:after="100" w:afterAutospacing="1"/>
              <w:jc w:val="right"/>
              <w:rPr>
                <w:rFonts w:ascii="Times New Roman" w:hAnsi="Times New Roman"/>
                <w:sz w:val="22"/>
                <w:szCs w:val="22"/>
              </w:rPr>
            </w:pPr>
          </w:p>
        </w:tc>
      </w:tr>
      <w:tr w:rsidR="00B44485" w:rsidRPr="0006119F" w:rsidTr="006659C7">
        <w:trPr>
          <w:trHeight w:val="309"/>
        </w:trPr>
        <w:tc>
          <w:tcPr>
            <w:tcW w:w="3294" w:type="dxa"/>
            <w:noWrap/>
            <w:tcMar>
              <w:top w:w="0" w:type="dxa"/>
              <w:left w:w="70" w:type="dxa"/>
              <w:bottom w:w="0" w:type="dxa"/>
              <w:right w:w="70" w:type="dxa"/>
            </w:tcMar>
            <w:vAlign w:val="center"/>
            <w:hideMark/>
          </w:tcPr>
          <w:p w:rsidR="00B44485" w:rsidRPr="00BF4BF1" w:rsidRDefault="00B44485" w:rsidP="006659C7">
            <w:pPr>
              <w:spacing w:before="100" w:beforeAutospacing="1" w:after="100" w:afterAutospacing="1"/>
              <w:rPr>
                <w:rFonts w:ascii="Times New Roman" w:hAnsi="Times New Roman"/>
                <w:b/>
                <w:sz w:val="22"/>
                <w:szCs w:val="22"/>
              </w:rPr>
            </w:pPr>
            <w:r w:rsidRPr="00BF4BF1">
              <w:rPr>
                <w:rFonts w:ascii="Times New Roman" w:hAnsi="Times New Roman"/>
                <w:b/>
                <w:sz w:val="22"/>
                <w:szCs w:val="22"/>
              </w:rPr>
              <w:t>Summa</w:t>
            </w:r>
          </w:p>
        </w:tc>
        <w:tc>
          <w:tcPr>
            <w:tcW w:w="1995" w:type="dxa"/>
            <w:noWrap/>
            <w:tcMar>
              <w:top w:w="0" w:type="dxa"/>
              <w:left w:w="70" w:type="dxa"/>
              <w:bottom w:w="0" w:type="dxa"/>
              <w:right w:w="70" w:type="dxa"/>
            </w:tcMar>
            <w:vAlign w:val="center"/>
            <w:hideMark/>
          </w:tcPr>
          <w:p w:rsidR="00B44485" w:rsidRPr="00BF4BF1" w:rsidRDefault="0006119F" w:rsidP="0006119F">
            <w:pPr>
              <w:spacing w:before="100" w:beforeAutospacing="1" w:after="100" w:afterAutospacing="1"/>
              <w:jc w:val="center"/>
              <w:rPr>
                <w:rFonts w:ascii="Times New Roman" w:hAnsi="Times New Roman"/>
                <w:b/>
                <w:sz w:val="22"/>
                <w:szCs w:val="22"/>
              </w:rPr>
            </w:pPr>
            <w:r w:rsidRPr="00BF4BF1">
              <w:rPr>
                <w:rFonts w:ascii="Times New Roman" w:hAnsi="Times New Roman"/>
                <w:b/>
                <w:bCs/>
                <w:sz w:val="22"/>
                <w:szCs w:val="22"/>
              </w:rPr>
              <w:t>314</w:t>
            </w:r>
            <w:r w:rsidR="00DD6873" w:rsidRPr="00BF4BF1">
              <w:rPr>
                <w:rFonts w:ascii="Times New Roman" w:hAnsi="Times New Roman"/>
                <w:b/>
                <w:bCs/>
                <w:sz w:val="22"/>
                <w:szCs w:val="22"/>
              </w:rPr>
              <w:t> </w:t>
            </w:r>
            <w:r w:rsidR="00B44485" w:rsidRPr="00BF4BF1">
              <w:rPr>
                <w:rFonts w:ascii="Times New Roman" w:hAnsi="Times New Roman"/>
                <w:b/>
                <w:bCs/>
                <w:sz w:val="22"/>
                <w:szCs w:val="22"/>
              </w:rPr>
              <w:t>000</w:t>
            </w:r>
          </w:p>
        </w:tc>
        <w:tc>
          <w:tcPr>
            <w:tcW w:w="1425" w:type="dxa"/>
            <w:tcMar>
              <w:top w:w="0" w:type="dxa"/>
              <w:left w:w="70" w:type="dxa"/>
              <w:bottom w:w="0" w:type="dxa"/>
              <w:right w:w="70" w:type="dxa"/>
            </w:tcMar>
            <w:vAlign w:val="center"/>
            <w:hideMark/>
          </w:tcPr>
          <w:p w:rsidR="00B44485" w:rsidRPr="00BF4BF1" w:rsidRDefault="00DD6873" w:rsidP="00DD6873">
            <w:pPr>
              <w:spacing w:before="100" w:beforeAutospacing="1" w:after="100" w:afterAutospacing="1"/>
              <w:rPr>
                <w:rFonts w:ascii="Times New Roman" w:hAnsi="Times New Roman"/>
                <w:b/>
                <w:sz w:val="22"/>
                <w:szCs w:val="22"/>
              </w:rPr>
            </w:pPr>
            <w:r w:rsidRPr="00BF4BF1">
              <w:rPr>
                <w:rFonts w:ascii="Times New Roman" w:hAnsi="Times New Roman"/>
                <w:b/>
                <w:sz w:val="22"/>
                <w:szCs w:val="22"/>
              </w:rPr>
              <w:t xml:space="preserve">          302 954</w:t>
            </w:r>
          </w:p>
        </w:tc>
        <w:tc>
          <w:tcPr>
            <w:tcW w:w="1424" w:type="dxa"/>
            <w:noWrap/>
            <w:tcMar>
              <w:top w:w="0" w:type="dxa"/>
              <w:left w:w="70" w:type="dxa"/>
              <w:bottom w:w="0" w:type="dxa"/>
              <w:right w:w="70" w:type="dxa"/>
            </w:tcMar>
            <w:vAlign w:val="center"/>
            <w:hideMark/>
          </w:tcPr>
          <w:p w:rsidR="00B44485" w:rsidRPr="0006119F" w:rsidRDefault="0006119F" w:rsidP="006659C7">
            <w:pPr>
              <w:spacing w:before="100" w:beforeAutospacing="1" w:after="100" w:afterAutospacing="1"/>
              <w:jc w:val="right"/>
              <w:rPr>
                <w:rFonts w:ascii="Times New Roman" w:hAnsi="Times New Roman"/>
                <w:b/>
                <w:sz w:val="22"/>
                <w:szCs w:val="22"/>
              </w:rPr>
            </w:pPr>
            <w:r w:rsidRPr="0006119F">
              <w:rPr>
                <w:rFonts w:ascii="Times New Roman" w:hAnsi="Times New Roman"/>
                <w:b/>
                <w:bCs/>
                <w:sz w:val="22"/>
                <w:szCs w:val="22"/>
              </w:rPr>
              <w:t>316 325</w:t>
            </w:r>
          </w:p>
        </w:tc>
      </w:tr>
      <w:tr w:rsidR="00B44485" w:rsidRPr="00A44E95" w:rsidTr="006659C7">
        <w:trPr>
          <w:trHeight w:val="295"/>
        </w:trPr>
        <w:tc>
          <w:tcPr>
            <w:tcW w:w="3294" w:type="dxa"/>
            <w:noWrap/>
            <w:tcMar>
              <w:top w:w="0" w:type="dxa"/>
              <w:left w:w="70" w:type="dxa"/>
              <w:bottom w:w="0" w:type="dxa"/>
              <w:right w:w="70" w:type="dxa"/>
            </w:tcMar>
            <w:vAlign w:val="center"/>
          </w:tcPr>
          <w:p w:rsidR="00B44485" w:rsidRPr="00A44E95" w:rsidRDefault="00B44485" w:rsidP="006659C7">
            <w:pPr>
              <w:spacing w:before="100" w:beforeAutospacing="1" w:after="100" w:afterAutospacing="1"/>
              <w:rPr>
                <w:rFonts w:ascii="Times New Roman" w:hAnsi="Times New Roman"/>
                <w:sz w:val="22"/>
                <w:szCs w:val="22"/>
              </w:rPr>
            </w:pPr>
          </w:p>
        </w:tc>
        <w:tc>
          <w:tcPr>
            <w:tcW w:w="1995" w:type="dxa"/>
            <w:noWrap/>
            <w:tcMar>
              <w:top w:w="0" w:type="dxa"/>
              <w:left w:w="70" w:type="dxa"/>
              <w:bottom w:w="0" w:type="dxa"/>
              <w:right w:w="70" w:type="dxa"/>
            </w:tcMar>
            <w:vAlign w:val="bottom"/>
          </w:tcPr>
          <w:p w:rsidR="00B44485" w:rsidRPr="0006119F" w:rsidRDefault="00B44485" w:rsidP="006659C7">
            <w:pPr>
              <w:spacing w:before="100" w:beforeAutospacing="1" w:after="100" w:afterAutospacing="1"/>
              <w:rPr>
                <w:rFonts w:ascii="Times New Roman" w:hAnsi="Times New Roman"/>
                <w:sz w:val="22"/>
                <w:szCs w:val="22"/>
              </w:rPr>
            </w:pPr>
          </w:p>
        </w:tc>
        <w:tc>
          <w:tcPr>
            <w:tcW w:w="1425" w:type="dxa"/>
            <w:noWrap/>
            <w:tcMar>
              <w:top w:w="0" w:type="dxa"/>
              <w:left w:w="70" w:type="dxa"/>
              <w:bottom w:w="0" w:type="dxa"/>
              <w:right w:w="70" w:type="dxa"/>
            </w:tcMar>
            <w:vAlign w:val="bottom"/>
          </w:tcPr>
          <w:p w:rsidR="00B44485" w:rsidRPr="00A44E95" w:rsidRDefault="00B44485" w:rsidP="006659C7">
            <w:pPr>
              <w:rPr>
                <w:rFonts w:ascii="Times New Roman" w:hAnsi="Times New Roman"/>
                <w:sz w:val="22"/>
                <w:szCs w:val="22"/>
              </w:rPr>
            </w:pPr>
          </w:p>
        </w:tc>
        <w:tc>
          <w:tcPr>
            <w:tcW w:w="1424" w:type="dxa"/>
            <w:noWrap/>
            <w:tcMar>
              <w:top w:w="0" w:type="dxa"/>
              <w:left w:w="70" w:type="dxa"/>
              <w:bottom w:w="0" w:type="dxa"/>
              <w:right w:w="70" w:type="dxa"/>
            </w:tcMar>
            <w:vAlign w:val="bottom"/>
          </w:tcPr>
          <w:p w:rsidR="00B44485" w:rsidRPr="00A44E95" w:rsidRDefault="00B44485" w:rsidP="006659C7">
            <w:pPr>
              <w:rPr>
                <w:rFonts w:ascii="Times New Roman" w:hAnsi="Times New Roman"/>
                <w:sz w:val="22"/>
                <w:szCs w:val="22"/>
              </w:rPr>
            </w:pPr>
          </w:p>
        </w:tc>
      </w:tr>
    </w:tbl>
    <w:p w:rsidR="000955CF" w:rsidRPr="00A44E95" w:rsidRDefault="000955CF" w:rsidP="009105F6">
      <w:pPr>
        <w:rPr>
          <w:rFonts w:ascii="Times New Roman" w:hAnsi="Times New Roman"/>
          <w:sz w:val="20"/>
          <w:szCs w:val="20"/>
        </w:rPr>
      </w:pPr>
    </w:p>
    <w:p w:rsidR="002A6259" w:rsidRPr="00A44E95" w:rsidRDefault="002A6259" w:rsidP="00E748D8">
      <w:pPr>
        <w:autoSpaceDE w:val="0"/>
        <w:autoSpaceDN w:val="0"/>
        <w:adjustRightInd w:val="0"/>
        <w:rPr>
          <w:rFonts w:ascii="Times New Roman" w:hAnsi="Times New Roman"/>
          <w:b/>
          <w:bCs/>
        </w:rPr>
      </w:pPr>
    </w:p>
    <w:p w:rsidR="00D40DC5" w:rsidRDefault="00D40DC5" w:rsidP="00E748D8">
      <w:pPr>
        <w:autoSpaceDE w:val="0"/>
        <w:autoSpaceDN w:val="0"/>
        <w:adjustRightInd w:val="0"/>
        <w:rPr>
          <w:rFonts w:ascii="Times New Roman" w:hAnsi="Times New Roman"/>
          <w:b/>
          <w:bCs/>
          <w:sz w:val="28"/>
          <w:szCs w:val="28"/>
        </w:rPr>
      </w:pPr>
    </w:p>
    <w:p w:rsidR="00E748D8" w:rsidRPr="00184D9E" w:rsidRDefault="00E748D8" w:rsidP="00E748D8">
      <w:pPr>
        <w:autoSpaceDE w:val="0"/>
        <w:autoSpaceDN w:val="0"/>
        <w:adjustRightInd w:val="0"/>
        <w:rPr>
          <w:rFonts w:ascii="Times New Roman" w:hAnsi="Times New Roman"/>
          <w:b/>
          <w:bCs/>
          <w:sz w:val="28"/>
          <w:szCs w:val="28"/>
        </w:rPr>
      </w:pPr>
      <w:r w:rsidRPr="00184D9E">
        <w:rPr>
          <w:rFonts w:ascii="Times New Roman" w:hAnsi="Times New Roman"/>
          <w:b/>
          <w:bCs/>
          <w:sz w:val="28"/>
          <w:szCs w:val="28"/>
        </w:rPr>
        <w:t>V</w:t>
      </w:r>
      <w:r w:rsidR="00795A7A" w:rsidRPr="00184D9E">
        <w:rPr>
          <w:rFonts w:ascii="Times New Roman" w:hAnsi="Times New Roman"/>
          <w:b/>
          <w:bCs/>
          <w:sz w:val="28"/>
          <w:szCs w:val="28"/>
        </w:rPr>
        <w:t xml:space="preserve">erksamhetsplan för </w:t>
      </w:r>
      <w:r w:rsidR="002A6259" w:rsidRPr="00184D9E">
        <w:rPr>
          <w:rFonts w:ascii="Times New Roman" w:hAnsi="Times New Roman"/>
          <w:b/>
          <w:bCs/>
          <w:sz w:val="28"/>
          <w:szCs w:val="28"/>
        </w:rPr>
        <w:t>2022</w:t>
      </w:r>
    </w:p>
    <w:p w:rsidR="005C5E90" w:rsidRDefault="00820F9F" w:rsidP="00E748D8">
      <w:pPr>
        <w:autoSpaceDE w:val="0"/>
        <w:autoSpaceDN w:val="0"/>
        <w:adjustRightInd w:val="0"/>
        <w:rPr>
          <w:rFonts w:ascii="Times New Roman" w:hAnsi="Times New Roman"/>
          <w:sz w:val="22"/>
          <w:szCs w:val="22"/>
        </w:rPr>
      </w:pPr>
      <w:r w:rsidRPr="00A44E95">
        <w:rPr>
          <w:rFonts w:ascii="Times New Roman" w:hAnsi="Times New Roman"/>
          <w:iCs/>
          <w:sz w:val="22"/>
          <w:szCs w:val="22"/>
          <w:lang w:eastAsia="en-US"/>
        </w:rPr>
        <w:t>PIK ska prioritera gemenskaps- och hälsofrämjande aktiviteter vilket</w:t>
      </w:r>
      <w:r w:rsidR="00A251E4" w:rsidRPr="00A44E95">
        <w:rPr>
          <w:rFonts w:ascii="Times New Roman" w:hAnsi="Times New Roman"/>
          <w:iCs/>
          <w:sz w:val="22"/>
          <w:szCs w:val="22"/>
          <w:lang w:eastAsia="en-US"/>
        </w:rPr>
        <w:t xml:space="preserve"> vi</w:t>
      </w:r>
      <w:r w:rsidRPr="00A44E95">
        <w:rPr>
          <w:rFonts w:ascii="Times New Roman" w:hAnsi="Times New Roman"/>
          <w:iCs/>
          <w:sz w:val="22"/>
          <w:szCs w:val="22"/>
          <w:lang w:eastAsia="en-US"/>
        </w:rPr>
        <w:t xml:space="preserve"> </w:t>
      </w:r>
      <w:r w:rsidR="00C749FB" w:rsidRPr="00A44E95">
        <w:rPr>
          <w:rFonts w:ascii="Times New Roman" w:hAnsi="Times New Roman"/>
          <w:iCs/>
          <w:sz w:val="22"/>
          <w:szCs w:val="22"/>
          <w:lang w:eastAsia="en-US"/>
        </w:rPr>
        <w:t xml:space="preserve">kommer att </w:t>
      </w:r>
      <w:r w:rsidR="000D169F">
        <w:rPr>
          <w:rFonts w:ascii="Times New Roman" w:hAnsi="Times New Roman"/>
          <w:iCs/>
          <w:sz w:val="22"/>
          <w:szCs w:val="22"/>
          <w:lang w:eastAsia="en-US"/>
        </w:rPr>
        <w:t xml:space="preserve">försöka </w:t>
      </w:r>
      <w:r w:rsidR="00C749FB" w:rsidRPr="00A44E95">
        <w:rPr>
          <w:rFonts w:ascii="Times New Roman" w:hAnsi="Times New Roman"/>
          <w:iCs/>
          <w:sz w:val="22"/>
          <w:szCs w:val="22"/>
          <w:lang w:eastAsia="en-US"/>
        </w:rPr>
        <w:t xml:space="preserve">göra </w:t>
      </w:r>
      <w:r w:rsidR="000D169F">
        <w:rPr>
          <w:rFonts w:ascii="Times New Roman" w:hAnsi="Times New Roman"/>
          <w:iCs/>
          <w:sz w:val="22"/>
          <w:szCs w:val="22"/>
          <w:lang w:eastAsia="en-US"/>
        </w:rPr>
        <w:t xml:space="preserve">igen under våren 2022 i efterdyningarna på </w:t>
      </w:r>
      <w:proofErr w:type="spellStart"/>
      <w:r w:rsidR="00C749FB" w:rsidRPr="00A44E95">
        <w:rPr>
          <w:rFonts w:ascii="Times New Roman" w:hAnsi="Times New Roman"/>
          <w:iCs/>
          <w:sz w:val="22"/>
          <w:szCs w:val="22"/>
          <w:lang w:eastAsia="en-US"/>
        </w:rPr>
        <w:t>Covid</w:t>
      </w:r>
      <w:proofErr w:type="spellEnd"/>
      <w:r w:rsidR="00C749FB" w:rsidRPr="00A44E95">
        <w:rPr>
          <w:rFonts w:ascii="Times New Roman" w:hAnsi="Times New Roman"/>
          <w:iCs/>
          <w:sz w:val="22"/>
          <w:szCs w:val="22"/>
          <w:lang w:eastAsia="en-US"/>
        </w:rPr>
        <w:t xml:space="preserve"> 19-läget</w:t>
      </w:r>
      <w:r w:rsidR="00DF19EB">
        <w:rPr>
          <w:rFonts w:ascii="Times New Roman" w:hAnsi="Times New Roman"/>
          <w:iCs/>
          <w:sz w:val="22"/>
          <w:szCs w:val="22"/>
          <w:lang w:eastAsia="en-US"/>
        </w:rPr>
        <w:t>. V</w:t>
      </w:r>
      <w:r w:rsidR="00C749FB" w:rsidRPr="00A44E95">
        <w:rPr>
          <w:rFonts w:ascii="Times New Roman" w:hAnsi="Times New Roman"/>
          <w:iCs/>
          <w:sz w:val="22"/>
          <w:szCs w:val="22"/>
          <w:lang w:eastAsia="en-US"/>
        </w:rPr>
        <w:t xml:space="preserve">i </w:t>
      </w:r>
      <w:r w:rsidR="00DF19EB">
        <w:rPr>
          <w:rFonts w:ascii="Times New Roman" w:hAnsi="Times New Roman"/>
          <w:iCs/>
          <w:sz w:val="22"/>
          <w:szCs w:val="22"/>
          <w:lang w:eastAsia="en-US"/>
        </w:rPr>
        <w:t xml:space="preserve">kan utifrån rådande läge </w:t>
      </w:r>
      <w:r w:rsidR="00C749FB" w:rsidRPr="00A44E95">
        <w:rPr>
          <w:rFonts w:ascii="Times New Roman" w:hAnsi="Times New Roman"/>
          <w:iCs/>
          <w:sz w:val="22"/>
          <w:szCs w:val="22"/>
          <w:lang w:eastAsia="en-US"/>
        </w:rPr>
        <w:t xml:space="preserve">inte </w:t>
      </w:r>
      <w:r w:rsidR="00DF19EB">
        <w:rPr>
          <w:rFonts w:ascii="Times New Roman" w:hAnsi="Times New Roman"/>
          <w:iCs/>
          <w:sz w:val="22"/>
          <w:szCs w:val="22"/>
          <w:lang w:eastAsia="en-US"/>
        </w:rPr>
        <w:t>presentera</w:t>
      </w:r>
      <w:r w:rsidR="00C749FB" w:rsidRPr="00A44E95">
        <w:rPr>
          <w:rFonts w:ascii="Times New Roman" w:hAnsi="Times New Roman"/>
          <w:iCs/>
          <w:sz w:val="22"/>
          <w:szCs w:val="22"/>
          <w:lang w:eastAsia="en-US"/>
        </w:rPr>
        <w:t xml:space="preserve"> </w:t>
      </w:r>
      <w:r w:rsidR="00C60DFC" w:rsidRPr="00A44E95">
        <w:rPr>
          <w:rFonts w:ascii="Times New Roman" w:hAnsi="Times New Roman"/>
          <w:iCs/>
          <w:sz w:val="22"/>
          <w:szCs w:val="22"/>
          <w:lang w:eastAsia="en-US"/>
        </w:rPr>
        <w:t>n</w:t>
      </w:r>
      <w:r w:rsidR="00DF19EB">
        <w:rPr>
          <w:rFonts w:ascii="Times New Roman" w:hAnsi="Times New Roman"/>
          <w:iCs/>
          <w:sz w:val="22"/>
          <w:szCs w:val="22"/>
          <w:lang w:eastAsia="en-US"/>
        </w:rPr>
        <w:t>ågot vårprogram men glädjande är att vi kommer att erbjuda 2 f</w:t>
      </w:r>
      <w:r w:rsidR="000D169F">
        <w:rPr>
          <w:rFonts w:ascii="Times New Roman" w:hAnsi="Times New Roman"/>
          <w:sz w:val="22"/>
          <w:szCs w:val="22"/>
        </w:rPr>
        <w:t>riskvårdsaktiviteter from februari</w:t>
      </w:r>
      <w:r w:rsidR="00DF19EB">
        <w:rPr>
          <w:rFonts w:ascii="Times New Roman" w:hAnsi="Times New Roman"/>
          <w:sz w:val="22"/>
          <w:szCs w:val="22"/>
        </w:rPr>
        <w:t xml:space="preserve">. </w:t>
      </w:r>
    </w:p>
    <w:p w:rsidR="00E748D8" w:rsidRPr="00A44E95" w:rsidRDefault="00DF19EB" w:rsidP="00E748D8">
      <w:pPr>
        <w:autoSpaceDE w:val="0"/>
        <w:autoSpaceDN w:val="0"/>
        <w:adjustRightInd w:val="0"/>
        <w:rPr>
          <w:rFonts w:ascii="Times New Roman" w:hAnsi="Times New Roman"/>
          <w:sz w:val="22"/>
          <w:szCs w:val="22"/>
        </w:rPr>
      </w:pPr>
      <w:r>
        <w:rPr>
          <w:rFonts w:ascii="Times New Roman" w:hAnsi="Times New Roman"/>
          <w:sz w:val="22"/>
          <w:szCs w:val="22"/>
        </w:rPr>
        <w:t>Det kommer att erbjudas ytterligare rabatter</w:t>
      </w:r>
      <w:r w:rsidR="00C64727">
        <w:rPr>
          <w:rFonts w:ascii="Times New Roman" w:hAnsi="Times New Roman"/>
          <w:sz w:val="22"/>
          <w:szCs w:val="22"/>
        </w:rPr>
        <w:t xml:space="preserve">, </w:t>
      </w:r>
      <w:r w:rsidR="00BF4BF1">
        <w:rPr>
          <w:rFonts w:ascii="Times New Roman" w:hAnsi="Times New Roman"/>
          <w:sz w:val="22"/>
          <w:szCs w:val="22"/>
        </w:rPr>
        <w:t xml:space="preserve">föredrag om ”Ätliga </w:t>
      </w:r>
      <w:proofErr w:type="spellStart"/>
      <w:r w:rsidR="00BF4BF1">
        <w:rPr>
          <w:rFonts w:ascii="Times New Roman" w:hAnsi="Times New Roman"/>
          <w:sz w:val="22"/>
          <w:szCs w:val="22"/>
        </w:rPr>
        <w:t>växter”och</w:t>
      </w:r>
      <w:proofErr w:type="spellEnd"/>
      <w:r w:rsidR="00BF4BF1">
        <w:rPr>
          <w:rFonts w:ascii="Times New Roman" w:hAnsi="Times New Roman"/>
          <w:sz w:val="22"/>
          <w:szCs w:val="22"/>
        </w:rPr>
        <w:t xml:space="preserve"> besök vid Bergianska trädgården. </w:t>
      </w:r>
      <w:r w:rsidR="00E748D8" w:rsidRPr="00A44E95">
        <w:rPr>
          <w:rFonts w:ascii="Times New Roman" w:hAnsi="Times New Roman"/>
          <w:sz w:val="22"/>
          <w:szCs w:val="22"/>
        </w:rPr>
        <w:t xml:space="preserve">Ett höstprogram </w:t>
      </w:r>
      <w:r>
        <w:rPr>
          <w:rFonts w:ascii="Times New Roman" w:hAnsi="Times New Roman"/>
          <w:sz w:val="22"/>
          <w:szCs w:val="22"/>
        </w:rPr>
        <w:t xml:space="preserve">kommer </w:t>
      </w:r>
      <w:r w:rsidRPr="00A44E95">
        <w:rPr>
          <w:rFonts w:ascii="Times New Roman" w:hAnsi="Times New Roman"/>
          <w:sz w:val="22"/>
          <w:szCs w:val="22"/>
        </w:rPr>
        <w:t xml:space="preserve">förhoppningsvis att tas fram </w:t>
      </w:r>
      <w:r>
        <w:rPr>
          <w:rFonts w:ascii="Times New Roman" w:hAnsi="Times New Roman"/>
          <w:sz w:val="22"/>
          <w:szCs w:val="22"/>
        </w:rPr>
        <w:t xml:space="preserve">av </w:t>
      </w:r>
      <w:r w:rsidRPr="00A44E95">
        <w:rPr>
          <w:rFonts w:ascii="Times New Roman" w:hAnsi="Times New Roman"/>
          <w:sz w:val="22"/>
          <w:szCs w:val="22"/>
        </w:rPr>
        <w:t>den nya styrelsen vid en planeringskonferens</w:t>
      </w:r>
      <w:r>
        <w:rPr>
          <w:rFonts w:ascii="Times New Roman" w:hAnsi="Times New Roman"/>
          <w:sz w:val="22"/>
          <w:szCs w:val="22"/>
        </w:rPr>
        <w:t xml:space="preserve"> och den utlovade festen arrangeras</w:t>
      </w:r>
      <w:r w:rsidR="00E748D8" w:rsidRPr="00A44E95">
        <w:rPr>
          <w:rFonts w:ascii="Times New Roman" w:hAnsi="Times New Roman"/>
          <w:sz w:val="22"/>
          <w:szCs w:val="22"/>
        </w:rPr>
        <w:t>.</w:t>
      </w:r>
    </w:p>
    <w:p w:rsidR="00E748D8" w:rsidRPr="00A44E95" w:rsidRDefault="00E748D8" w:rsidP="00E748D8">
      <w:pPr>
        <w:autoSpaceDE w:val="0"/>
        <w:autoSpaceDN w:val="0"/>
        <w:adjustRightInd w:val="0"/>
        <w:rPr>
          <w:rFonts w:ascii="Times New Roman" w:hAnsi="Times New Roman"/>
          <w:sz w:val="22"/>
          <w:szCs w:val="22"/>
        </w:rPr>
      </w:pPr>
    </w:p>
    <w:tbl>
      <w:tblPr>
        <w:tblW w:w="6180" w:type="dxa"/>
        <w:tblCellMar>
          <w:left w:w="70" w:type="dxa"/>
          <w:right w:w="70" w:type="dxa"/>
        </w:tblCellMar>
        <w:tblLook w:val="04A0" w:firstRow="1" w:lastRow="0" w:firstColumn="1" w:lastColumn="0" w:noHBand="0" w:noVBand="1"/>
      </w:tblPr>
      <w:tblGrid>
        <w:gridCol w:w="5220"/>
        <w:gridCol w:w="960"/>
      </w:tblGrid>
      <w:tr w:rsidR="00B8455D" w:rsidRPr="00FE6973" w:rsidTr="00D23F9A">
        <w:trPr>
          <w:trHeight w:val="287"/>
        </w:trPr>
        <w:tc>
          <w:tcPr>
            <w:tcW w:w="5220" w:type="dxa"/>
            <w:shd w:val="clear" w:color="auto" w:fill="auto"/>
            <w:noWrap/>
            <w:vAlign w:val="center"/>
            <w:hideMark/>
          </w:tcPr>
          <w:p w:rsidR="00B8455D" w:rsidRPr="00D40DC5" w:rsidRDefault="002A6259" w:rsidP="00435082">
            <w:pPr>
              <w:rPr>
                <w:rFonts w:ascii="Times New Roman" w:hAnsi="Times New Roman"/>
                <w:color w:val="000000"/>
                <w:sz w:val="20"/>
                <w:szCs w:val="20"/>
                <w:u w:val="single"/>
              </w:rPr>
            </w:pPr>
            <w:r w:rsidRPr="00D40DC5">
              <w:rPr>
                <w:rFonts w:ascii="Times New Roman" w:hAnsi="Times New Roman"/>
                <w:bCs/>
                <w:color w:val="000000"/>
                <w:sz w:val="20"/>
                <w:szCs w:val="20"/>
                <w:u w:val="single"/>
              </w:rPr>
              <w:t>Arvoden 2022</w:t>
            </w:r>
            <w:r w:rsidR="00B8455D" w:rsidRPr="00D40DC5">
              <w:rPr>
                <w:rFonts w:ascii="Times New Roman" w:hAnsi="Times New Roman"/>
                <w:color w:val="000000"/>
                <w:sz w:val="20"/>
                <w:szCs w:val="20"/>
                <w:u w:val="single"/>
              </w:rPr>
              <w:t xml:space="preserve"> </w:t>
            </w:r>
            <w:r w:rsidR="00435082" w:rsidRPr="00D40DC5">
              <w:rPr>
                <w:rFonts w:ascii="Times New Roman" w:hAnsi="Times New Roman"/>
                <w:color w:val="000000"/>
                <w:sz w:val="20"/>
                <w:szCs w:val="20"/>
                <w:u w:val="single"/>
              </w:rPr>
              <w:t>- u</w:t>
            </w:r>
            <w:r w:rsidR="00B8455D" w:rsidRPr="00D40DC5">
              <w:rPr>
                <w:rFonts w:ascii="Times New Roman" w:hAnsi="Times New Roman"/>
                <w:color w:val="000000"/>
                <w:sz w:val="20"/>
                <w:szCs w:val="20"/>
                <w:u w:val="single"/>
              </w:rPr>
              <w:t>tifrån funktion</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u w:val="single"/>
              </w:rPr>
            </w:pPr>
            <w:r w:rsidRPr="00D40DC5">
              <w:rPr>
                <w:rFonts w:ascii="Times New Roman" w:hAnsi="Times New Roman"/>
                <w:color w:val="000000"/>
                <w:sz w:val="20"/>
                <w:szCs w:val="20"/>
                <w:u w:val="single"/>
              </w:rPr>
              <w:t>80 000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proofErr w:type="spellStart"/>
            <w:r w:rsidRPr="00D40DC5">
              <w:rPr>
                <w:rFonts w:ascii="Times New Roman" w:hAnsi="Times New Roman"/>
                <w:color w:val="000000"/>
                <w:sz w:val="20"/>
                <w:szCs w:val="20"/>
              </w:rPr>
              <w:t>Ordf</w:t>
            </w:r>
            <w:proofErr w:type="spellEnd"/>
            <w:r w:rsidRPr="00D40DC5">
              <w:rPr>
                <w:rFonts w:ascii="Times New Roman" w:hAnsi="Times New Roman"/>
                <w:color w:val="000000"/>
                <w:sz w:val="20"/>
                <w:szCs w:val="20"/>
              </w:rPr>
              <w:t>, firmatecknare</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18</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000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Kassör, firmatecknare</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17</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000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Sekreterare</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8</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000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Administratör, kulturansvar</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16</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000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 xml:space="preserve">Hemsida och grafisk formgivning        </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8</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000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Medlemsansvarig</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8</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500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Suppleant</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1</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500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Suppleant</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1</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500</w:t>
            </w:r>
          </w:p>
        </w:tc>
      </w:tr>
      <w:tr w:rsidR="00B8455D" w:rsidRPr="00FE6973" w:rsidTr="00D23F9A">
        <w:trPr>
          <w:trHeight w:val="227"/>
        </w:trPr>
        <w:tc>
          <w:tcPr>
            <w:tcW w:w="5220" w:type="dxa"/>
            <w:shd w:val="clear" w:color="auto" w:fill="auto"/>
            <w:noWrap/>
            <w:vAlign w:val="center"/>
            <w:hideMark/>
          </w:tcPr>
          <w:p w:rsidR="00B8455D" w:rsidRPr="00D40DC5" w:rsidRDefault="00B8455D" w:rsidP="00B8455D">
            <w:pPr>
              <w:rPr>
                <w:rFonts w:ascii="Times New Roman" w:hAnsi="Times New Roman"/>
                <w:color w:val="000000"/>
                <w:sz w:val="20"/>
                <w:szCs w:val="20"/>
              </w:rPr>
            </w:pPr>
            <w:r w:rsidRPr="00D40DC5">
              <w:rPr>
                <w:rFonts w:ascii="Times New Roman" w:hAnsi="Times New Roman"/>
                <w:color w:val="000000"/>
                <w:sz w:val="20"/>
                <w:szCs w:val="20"/>
              </w:rPr>
              <w:t>Suppleant</w:t>
            </w:r>
          </w:p>
        </w:tc>
        <w:tc>
          <w:tcPr>
            <w:tcW w:w="960" w:type="dxa"/>
            <w:shd w:val="clear" w:color="auto" w:fill="auto"/>
            <w:noWrap/>
            <w:vAlign w:val="bottom"/>
            <w:hideMark/>
          </w:tcPr>
          <w:p w:rsidR="00B8455D" w:rsidRPr="00D40DC5" w:rsidRDefault="00B8455D" w:rsidP="00B8455D">
            <w:pPr>
              <w:jc w:val="right"/>
              <w:rPr>
                <w:rFonts w:ascii="Times New Roman" w:hAnsi="Times New Roman"/>
                <w:color w:val="000000"/>
                <w:sz w:val="20"/>
                <w:szCs w:val="20"/>
              </w:rPr>
            </w:pPr>
            <w:r w:rsidRPr="00D40DC5">
              <w:rPr>
                <w:rFonts w:ascii="Times New Roman" w:hAnsi="Times New Roman"/>
                <w:color w:val="000000"/>
                <w:sz w:val="20"/>
                <w:szCs w:val="20"/>
              </w:rPr>
              <w:t>1</w:t>
            </w:r>
            <w:r w:rsidR="00B50DB9" w:rsidRPr="00D40DC5">
              <w:rPr>
                <w:rFonts w:ascii="Times New Roman" w:hAnsi="Times New Roman"/>
                <w:color w:val="000000"/>
                <w:sz w:val="20"/>
                <w:szCs w:val="20"/>
              </w:rPr>
              <w:t xml:space="preserve"> </w:t>
            </w:r>
            <w:r w:rsidRPr="00D40DC5">
              <w:rPr>
                <w:rFonts w:ascii="Times New Roman" w:hAnsi="Times New Roman"/>
                <w:color w:val="000000"/>
                <w:sz w:val="20"/>
                <w:szCs w:val="20"/>
              </w:rPr>
              <w:t>500</w:t>
            </w:r>
          </w:p>
        </w:tc>
      </w:tr>
    </w:tbl>
    <w:p w:rsidR="00B52A5D" w:rsidRPr="00A44E95" w:rsidRDefault="00B52A5D" w:rsidP="00E748D8">
      <w:pPr>
        <w:autoSpaceDE w:val="0"/>
        <w:autoSpaceDN w:val="0"/>
        <w:adjustRightInd w:val="0"/>
        <w:rPr>
          <w:rFonts w:ascii="Times New Roman" w:hAnsi="Times New Roman"/>
          <w:sz w:val="22"/>
          <w:szCs w:val="22"/>
        </w:rPr>
      </w:pPr>
    </w:p>
    <w:p w:rsidR="00E748D8" w:rsidRPr="00A44E95" w:rsidRDefault="002A6259" w:rsidP="00E748D8">
      <w:pPr>
        <w:autoSpaceDE w:val="0"/>
        <w:autoSpaceDN w:val="0"/>
        <w:adjustRightInd w:val="0"/>
        <w:rPr>
          <w:rFonts w:ascii="Times New Roman" w:hAnsi="Times New Roman"/>
          <w:b/>
          <w:sz w:val="22"/>
          <w:szCs w:val="22"/>
        </w:rPr>
      </w:pPr>
      <w:r>
        <w:rPr>
          <w:rFonts w:ascii="Times New Roman" w:hAnsi="Times New Roman"/>
          <w:b/>
          <w:sz w:val="22"/>
          <w:szCs w:val="22"/>
        </w:rPr>
        <w:t>Budget 2022</w:t>
      </w:r>
    </w:p>
    <w:p w:rsidR="002A6259" w:rsidRDefault="00E748D8" w:rsidP="00E748D8">
      <w:pPr>
        <w:autoSpaceDE w:val="0"/>
        <w:autoSpaceDN w:val="0"/>
        <w:rPr>
          <w:rFonts w:ascii="Times New Roman" w:hAnsi="Times New Roman"/>
          <w:sz w:val="22"/>
          <w:szCs w:val="22"/>
        </w:rPr>
      </w:pPr>
      <w:r w:rsidRPr="00A44E95">
        <w:rPr>
          <w:rFonts w:ascii="Times New Roman" w:hAnsi="Times New Roman"/>
          <w:sz w:val="22"/>
          <w:szCs w:val="22"/>
        </w:rPr>
        <w:t>Styrelsen föreslår att arvoden är oförändrade, 80 tkr, att fördelas inom styrelsen för administrativt arbete</w:t>
      </w:r>
      <w:r w:rsidR="00886669" w:rsidRPr="00A44E95">
        <w:rPr>
          <w:rFonts w:ascii="Times New Roman" w:hAnsi="Times New Roman"/>
          <w:sz w:val="22"/>
          <w:szCs w:val="22"/>
        </w:rPr>
        <w:t xml:space="preserve"> enligt </w:t>
      </w:r>
      <w:r w:rsidR="00C60DFC" w:rsidRPr="00A44E95">
        <w:rPr>
          <w:rFonts w:ascii="Times New Roman" w:hAnsi="Times New Roman"/>
          <w:sz w:val="22"/>
          <w:szCs w:val="22"/>
        </w:rPr>
        <w:t>modell</w:t>
      </w:r>
      <w:r w:rsidR="002A6259">
        <w:rPr>
          <w:rFonts w:ascii="Times New Roman" w:hAnsi="Times New Roman"/>
          <w:sz w:val="22"/>
          <w:szCs w:val="22"/>
        </w:rPr>
        <w:t>en</w:t>
      </w:r>
      <w:r w:rsidR="00C60DFC" w:rsidRPr="00A44E95">
        <w:rPr>
          <w:rFonts w:ascii="Times New Roman" w:hAnsi="Times New Roman"/>
          <w:sz w:val="22"/>
          <w:szCs w:val="22"/>
        </w:rPr>
        <w:t xml:space="preserve"> där arvoden fördelas en</w:t>
      </w:r>
      <w:r w:rsidR="00886669" w:rsidRPr="00A44E95">
        <w:rPr>
          <w:rFonts w:ascii="Times New Roman" w:hAnsi="Times New Roman"/>
          <w:sz w:val="22"/>
          <w:szCs w:val="22"/>
        </w:rPr>
        <w:t>l</w:t>
      </w:r>
      <w:r w:rsidR="00044E30" w:rsidRPr="00A44E95">
        <w:rPr>
          <w:rFonts w:ascii="Times New Roman" w:hAnsi="Times New Roman"/>
          <w:sz w:val="22"/>
          <w:szCs w:val="22"/>
        </w:rPr>
        <w:t>.</w:t>
      </w:r>
      <w:r w:rsidR="00886669" w:rsidRPr="00A44E95">
        <w:rPr>
          <w:rFonts w:ascii="Times New Roman" w:hAnsi="Times New Roman"/>
          <w:sz w:val="22"/>
          <w:szCs w:val="22"/>
        </w:rPr>
        <w:t xml:space="preserve"> funktions- och ansvarsmodell, se tabell ovan</w:t>
      </w:r>
      <w:r w:rsidRPr="00A44E95">
        <w:rPr>
          <w:rFonts w:ascii="Times New Roman" w:hAnsi="Times New Roman"/>
          <w:sz w:val="22"/>
          <w:szCs w:val="22"/>
        </w:rPr>
        <w:t xml:space="preserve">. Vi budgeterar from 2017 </w:t>
      </w:r>
      <w:r w:rsidR="00470621" w:rsidRPr="00A44E95">
        <w:rPr>
          <w:rFonts w:ascii="Times New Roman" w:hAnsi="Times New Roman"/>
          <w:sz w:val="22"/>
          <w:szCs w:val="22"/>
        </w:rPr>
        <w:t xml:space="preserve">även </w:t>
      </w:r>
      <w:r w:rsidRPr="00A44E95">
        <w:rPr>
          <w:rFonts w:ascii="Times New Roman" w:hAnsi="Times New Roman"/>
          <w:sz w:val="22"/>
          <w:szCs w:val="22"/>
        </w:rPr>
        <w:t>för sociala avgifter.</w:t>
      </w:r>
      <w:r w:rsidR="00160DA4" w:rsidRPr="00A44E95">
        <w:rPr>
          <w:rFonts w:ascii="Times New Roman" w:hAnsi="Times New Roman"/>
          <w:sz w:val="22"/>
          <w:szCs w:val="22"/>
        </w:rPr>
        <w:t xml:space="preserve"> Vi </w:t>
      </w:r>
      <w:r w:rsidR="001256B2" w:rsidRPr="00A44E95">
        <w:rPr>
          <w:rFonts w:ascii="Times New Roman" w:hAnsi="Times New Roman"/>
          <w:sz w:val="22"/>
          <w:szCs w:val="22"/>
        </w:rPr>
        <w:t>har sedan 2017 ökad</w:t>
      </w:r>
      <w:r w:rsidR="00DA123D" w:rsidRPr="00A44E95">
        <w:rPr>
          <w:rFonts w:ascii="Times New Roman" w:hAnsi="Times New Roman"/>
          <w:sz w:val="22"/>
          <w:szCs w:val="22"/>
        </w:rPr>
        <w:t xml:space="preserve"> kostnad</w:t>
      </w:r>
      <w:r w:rsidR="00160DA4" w:rsidRPr="00A44E95">
        <w:rPr>
          <w:rFonts w:ascii="Times New Roman" w:hAnsi="Times New Roman"/>
          <w:sz w:val="22"/>
          <w:szCs w:val="22"/>
        </w:rPr>
        <w:t xml:space="preserve"> för administration </w:t>
      </w:r>
      <w:proofErr w:type="spellStart"/>
      <w:r w:rsidR="00160DA4" w:rsidRPr="00A44E95">
        <w:rPr>
          <w:rFonts w:ascii="Times New Roman" w:hAnsi="Times New Roman"/>
          <w:sz w:val="22"/>
          <w:szCs w:val="22"/>
        </w:rPr>
        <w:t>maa</w:t>
      </w:r>
      <w:proofErr w:type="spellEnd"/>
      <w:r w:rsidR="00160DA4" w:rsidRPr="00A44E95">
        <w:rPr>
          <w:rFonts w:ascii="Times New Roman" w:hAnsi="Times New Roman"/>
          <w:sz w:val="22"/>
          <w:szCs w:val="22"/>
        </w:rPr>
        <w:t xml:space="preserve"> </w:t>
      </w:r>
      <w:proofErr w:type="spellStart"/>
      <w:r w:rsidR="00160DA4" w:rsidRPr="00A44E95">
        <w:rPr>
          <w:rFonts w:ascii="Times New Roman" w:hAnsi="Times New Roman"/>
          <w:sz w:val="22"/>
          <w:szCs w:val="22"/>
        </w:rPr>
        <w:t>bl.a</w:t>
      </w:r>
      <w:proofErr w:type="spellEnd"/>
      <w:r w:rsidR="00160DA4" w:rsidRPr="00A44E95">
        <w:rPr>
          <w:rFonts w:ascii="Times New Roman" w:hAnsi="Times New Roman"/>
          <w:sz w:val="22"/>
          <w:szCs w:val="22"/>
        </w:rPr>
        <w:t xml:space="preserve"> erläggande av sociala avgifter.</w:t>
      </w:r>
      <w:r w:rsidR="009E0CB2" w:rsidRPr="00A44E95">
        <w:rPr>
          <w:rFonts w:ascii="Times New Roman" w:hAnsi="Times New Roman"/>
          <w:sz w:val="22"/>
          <w:szCs w:val="22"/>
        </w:rPr>
        <w:t xml:space="preserve"> Dessutom har det kommunala bidraget inte justerats sedan avtalet slöts 2009. I dagens penningvärde motsvarar 180 000 år 2009 </w:t>
      </w:r>
      <w:r w:rsidR="002A6259">
        <w:rPr>
          <w:rFonts w:ascii="Times New Roman" w:hAnsi="Times New Roman"/>
          <w:sz w:val="22"/>
          <w:szCs w:val="22"/>
        </w:rPr>
        <w:t>– 206 150</w:t>
      </w:r>
      <w:r w:rsidR="001256B2" w:rsidRPr="00A44E95">
        <w:rPr>
          <w:rFonts w:ascii="Times New Roman" w:hAnsi="Times New Roman"/>
          <w:sz w:val="22"/>
          <w:szCs w:val="22"/>
        </w:rPr>
        <w:t xml:space="preserve"> kr år 202</w:t>
      </w:r>
      <w:r w:rsidR="002A6259">
        <w:rPr>
          <w:rFonts w:ascii="Times New Roman" w:hAnsi="Times New Roman"/>
          <w:sz w:val="22"/>
          <w:szCs w:val="22"/>
        </w:rPr>
        <w:t>1</w:t>
      </w:r>
      <w:r w:rsidR="001256B2" w:rsidRPr="00A44E95">
        <w:rPr>
          <w:rFonts w:ascii="Times New Roman" w:hAnsi="Times New Roman"/>
          <w:sz w:val="22"/>
          <w:szCs w:val="22"/>
        </w:rPr>
        <w:t xml:space="preserve"> </w:t>
      </w:r>
    </w:p>
    <w:p w:rsidR="00E748D8" w:rsidRPr="00A44E95" w:rsidRDefault="001256B2" w:rsidP="00E748D8">
      <w:pPr>
        <w:autoSpaceDE w:val="0"/>
        <w:autoSpaceDN w:val="0"/>
        <w:rPr>
          <w:rFonts w:ascii="Times New Roman" w:hAnsi="Times New Roman"/>
          <w:sz w:val="22"/>
          <w:szCs w:val="22"/>
        </w:rPr>
      </w:pPr>
      <w:r w:rsidRPr="00A44E95">
        <w:rPr>
          <w:rFonts w:ascii="Times New Roman" w:hAnsi="Times New Roman"/>
          <w:sz w:val="22"/>
          <w:szCs w:val="22"/>
        </w:rPr>
        <w:t>(-</w:t>
      </w:r>
      <w:r w:rsidR="002A6259">
        <w:rPr>
          <w:rFonts w:ascii="Times New Roman" w:hAnsi="Times New Roman"/>
          <w:sz w:val="22"/>
          <w:szCs w:val="22"/>
        </w:rPr>
        <w:t>26 150</w:t>
      </w:r>
      <w:r w:rsidRPr="00A44E95">
        <w:rPr>
          <w:rFonts w:ascii="Times New Roman" w:hAnsi="Times New Roman"/>
          <w:sz w:val="22"/>
          <w:szCs w:val="22"/>
        </w:rPr>
        <w:t xml:space="preserve"> kr</w:t>
      </w:r>
      <w:r w:rsidR="0050681E" w:rsidRPr="00A44E95">
        <w:rPr>
          <w:rFonts w:ascii="Times New Roman" w:hAnsi="Times New Roman"/>
          <w:sz w:val="22"/>
          <w:szCs w:val="22"/>
        </w:rPr>
        <w:t xml:space="preserve">, </w:t>
      </w:r>
      <w:r w:rsidR="002A6259">
        <w:rPr>
          <w:rFonts w:ascii="Times New Roman" w:hAnsi="Times New Roman"/>
          <w:sz w:val="22"/>
          <w:szCs w:val="22"/>
        </w:rPr>
        <w:t>motsvarande -</w:t>
      </w:r>
      <w:r w:rsidR="0050681E" w:rsidRPr="00A44E95">
        <w:rPr>
          <w:rFonts w:ascii="Times New Roman" w:hAnsi="Times New Roman"/>
          <w:sz w:val="22"/>
          <w:szCs w:val="22"/>
        </w:rPr>
        <w:t>12,7%</w:t>
      </w:r>
      <w:r w:rsidRPr="00A44E95">
        <w:rPr>
          <w:rFonts w:ascii="Times New Roman" w:hAnsi="Times New Roman"/>
          <w:sz w:val="22"/>
          <w:szCs w:val="22"/>
        </w:rPr>
        <w:t>)</w:t>
      </w:r>
      <w:r w:rsidR="009E0CB2" w:rsidRPr="00A44E95">
        <w:rPr>
          <w:rFonts w:ascii="Times New Roman" w:hAnsi="Times New Roman"/>
          <w:sz w:val="22"/>
          <w:szCs w:val="22"/>
        </w:rPr>
        <w:t xml:space="preserve">. </w:t>
      </w:r>
    </w:p>
    <w:p w:rsidR="009E1639" w:rsidRPr="00A44E95" w:rsidRDefault="00E748D8" w:rsidP="00E748D8">
      <w:pPr>
        <w:autoSpaceDE w:val="0"/>
        <w:autoSpaceDN w:val="0"/>
        <w:rPr>
          <w:rFonts w:ascii="Times New Roman" w:hAnsi="Times New Roman"/>
          <w:sz w:val="22"/>
          <w:szCs w:val="22"/>
        </w:rPr>
      </w:pPr>
      <w:r w:rsidRPr="00A44E95">
        <w:rPr>
          <w:rFonts w:ascii="Times New Roman" w:hAnsi="Times New Roman"/>
          <w:sz w:val="22"/>
          <w:szCs w:val="22"/>
        </w:rPr>
        <w:t xml:space="preserve">Medlemsavgiften </w:t>
      </w:r>
      <w:r w:rsidR="000C5AD0" w:rsidRPr="00A44E95">
        <w:rPr>
          <w:rFonts w:ascii="Times New Roman" w:hAnsi="Times New Roman"/>
          <w:sz w:val="22"/>
          <w:szCs w:val="22"/>
        </w:rPr>
        <w:t xml:space="preserve">är oförändrad på 20 kr/mån, </w:t>
      </w:r>
      <w:r w:rsidR="00F05D11" w:rsidRPr="00A44E95">
        <w:rPr>
          <w:rFonts w:ascii="Times New Roman" w:hAnsi="Times New Roman"/>
          <w:sz w:val="22"/>
          <w:szCs w:val="22"/>
        </w:rPr>
        <w:t xml:space="preserve">240 </w:t>
      </w:r>
      <w:r w:rsidR="009E1639" w:rsidRPr="00A44E95">
        <w:rPr>
          <w:rFonts w:ascii="Times New Roman" w:hAnsi="Times New Roman"/>
          <w:sz w:val="22"/>
          <w:szCs w:val="22"/>
        </w:rPr>
        <w:t>kr/år.</w:t>
      </w:r>
      <w:r w:rsidR="004955A7" w:rsidRPr="00A44E95">
        <w:rPr>
          <w:rFonts w:ascii="Times New Roman" w:hAnsi="Times New Roman"/>
          <w:sz w:val="22"/>
          <w:szCs w:val="22"/>
        </w:rPr>
        <w:t xml:space="preserve"> </w:t>
      </w:r>
      <w:r w:rsidR="002A6259">
        <w:rPr>
          <w:rFonts w:ascii="Times New Roman" w:hAnsi="Times New Roman"/>
          <w:sz w:val="22"/>
          <w:szCs w:val="22"/>
        </w:rPr>
        <w:t xml:space="preserve">Under </w:t>
      </w:r>
      <w:proofErr w:type="spellStart"/>
      <w:r w:rsidR="002A6259">
        <w:rPr>
          <w:rFonts w:ascii="Times New Roman" w:hAnsi="Times New Roman"/>
          <w:sz w:val="22"/>
          <w:szCs w:val="22"/>
        </w:rPr>
        <w:t>Covidåret</w:t>
      </w:r>
      <w:proofErr w:type="spellEnd"/>
      <w:r w:rsidR="002A6259">
        <w:rPr>
          <w:rFonts w:ascii="Times New Roman" w:hAnsi="Times New Roman"/>
          <w:sz w:val="22"/>
          <w:szCs w:val="22"/>
        </w:rPr>
        <w:t xml:space="preserve"> 2021</w:t>
      </w:r>
      <w:r w:rsidR="00044E30" w:rsidRPr="00A44E95">
        <w:rPr>
          <w:rFonts w:ascii="Times New Roman" w:hAnsi="Times New Roman"/>
          <w:sz w:val="22"/>
          <w:szCs w:val="22"/>
        </w:rPr>
        <w:t xml:space="preserve"> har vi tappat en del medlemmar.</w:t>
      </w:r>
    </w:p>
    <w:p w:rsidR="00B52A5D" w:rsidRPr="00A44E95" w:rsidRDefault="00B52A5D" w:rsidP="00C254A2">
      <w:pPr>
        <w:autoSpaceDE w:val="0"/>
        <w:autoSpaceDN w:val="0"/>
        <w:adjustRightInd w:val="0"/>
        <w:rPr>
          <w:rFonts w:ascii="Times New Roman" w:hAnsi="Times New Roman"/>
          <w:b/>
          <w:sz w:val="22"/>
          <w:szCs w:val="22"/>
        </w:rPr>
      </w:pPr>
    </w:p>
    <w:tbl>
      <w:tblPr>
        <w:tblW w:w="6220" w:type="dxa"/>
        <w:tblCellMar>
          <w:left w:w="70" w:type="dxa"/>
          <w:right w:w="70" w:type="dxa"/>
        </w:tblCellMar>
        <w:tblLook w:val="04A0" w:firstRow="1" w:lastRow="0" w:firstColumn="1" w:lastColumn="0" w:noHBand="0" w:noVBand="1"/>
      </w:tblPr>
      <w:tblGrid>
        <w:gridCol w:w="4260"/>
        <w:gridCol w:w="1960"/>
      </w:tblGrid>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b/>
                <w:bCs/>
                <w:color w:val="000000"/>
              </w:rPr>
            </w:pPr>
            <w:r w:rsidRPr="00FE6973">
              <w:rPr>
                <w:rFonts w:ascii="Times New Roman" w:hAnsi="Times New Roman"/>
                <w:b/>
                <w:bCs/>
                <w:color w:val="000000"/>
              </w:rPr>
              <w:t>Budget 2022</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b/>
                <w:bCs/>
                <w:color w:val="000000"/>
              </w:rPr>
            </w:pP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sz w:val="20"/>
                <w:szCs w:val="20"/>
              </w:rPr>
            </w:pP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i/>
                <w:iCs/>
                <w:color w:val="000000"/>
                <w:sz w:val="22"/>
                <w:szCs w:val="22"/>
              </w:rPr>
            </w:pPr>
            <w:r w:rsidRPr="00FE6973">
              <w:rPr>
                <w:rFonts w:ascii="Times New Roman" w:hAnsi="Times New Roman"/>
                <w:i/>
                <w:iCs/>
                <w:color w:val="000000"/>
                <w:sz w:val="22"/>
                <w:szCs w:val="22"/>
              </w:rPr>
              <w:t>Intäkter</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i/>
                <w:iCs/>
                <w:color w:val="000000"/>
                <w:sz w:val="22"/>
                <w:szCs w:val="22"/>
              </w:rPr>
            </w:pP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color w:val="000000"/>
                <w:sz w:val="22"/>
                <w:szCs w:val="22"/>
              </w:rPr>
            </w:pPr>
            <w:r w:rsidRPr="00FE6973">
              <w:rPr>
                <w:rFonts w:ascii="Times New Roman" w:hAnsi="Times New Roman"/>
                <w:color w:val="000000"/>
                <w:sz w:val="22"/>
                <w:szCs w:val="22"/>
              </w:rPr>
              <w:t>Kommunbidrag</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jc w:val="right"/>
              <w:rPr>
                <w:rFonts w:ascii="Times New Roman" w:hAnsi="Times New Roman"/>
                <w:color w:val="000000"/>
                <w:sz w:val="22"/>
                <w:szCs w:val="22"/>
              </w:rPr>
            </w:pPr>
            <w:r w:rsidRPr="00FE6973">
              <w:rPr>
                <w:rFonts w:ascii="Times New Roman" w:hAnsi="Times New Roman"/>
                <w:color w:val="000000"/>
                <w:sz w:val="22"/>
                <w:szCs w:val="22"/>
              </w:rPr>
              <w:t>180 000</w:t>
            </w: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color w:val="000000"/>
                <w:sz w:val="22"/>
                <w:szCs w:val="22"/>
              </w:rPr>
            </w:pPr>
            <w:r w:rsidRPr="00FE6973">
              <w:rPr>
                <w:rFonts w:ascii="Times New Roman" w:hAnsi="Times New Roman"/>
                <w:color w:val="000000"/>
                <w:sz w:val="22"/>
                <w:szCs w:val="22"/>
              </w:rPr>
              <w:t>Medlemsavgifter beräknat på 540 medlemmar</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jc w:val="right"/>
              <w:rPr>
                <w:rFonts w:ascii="Times New Roman" w:hAnsi="Times New Roman"/>
                <w:color w:val="000000"/>
                <w:sz w:val="22"/>
                <w:szCs w:val="22"/>
              </w:rPr>
            </w:pPr>
            <w:r w:rsidRPr="00FE6973">
              <w:rPr>
                <w:rFonts w:ascii="Times New Roman" w:hAnsi="Times New Roman"/>
                <w:color w:val="000000"/>
                <w:sz w:val="22"/>
                <w:szCs w:val="22"/>
              </w:rPr>
              <w:t>129 600</w:t>
            </w:r>
          </w:p>
        </w:tc>
      </w:tr>
      <w:tr w:rsidR="00FE6973" w:rsidRPr="00FE6973" w:rsidTr="00FE6973">
        <w:trPr>
          <w:trHeight w:val="240"/>
        </w:trPr>
        <w:tc>
          <w:tcPr>
            <w:tcW w:w="4260" w:type="dxa"/>
            <w:tcBorders>
              <w:top w:val="nil"/>
              <w:left w:val="nil"/>
              <w:bottom w:val="single" w:sz="4" w:space="0" w:color="auto"/>
              <w:right w:val="nil"/>
            </w:tcBorders>
            <w:shd w:val="clear" w:color="auto" w:fill="auto"/>
            <w:noWrap/>
            <w:vAlign w:val="bottom"/>
            <w:hideMark/>
          </w:tcPr>
          <w:p w:rsidR="00FE6973" w:rsidRPr="00FE6973" w:rsidRDefault="00FE6973" w:rsidP="00FE6973">
            <w:pPr>
              <w:rPr>
                <w:rFonts w:ascii="Times New Roman" w:hAnsi="Times New Roman"/>
                <w:color w:val="000000"/>
                <w:sz w:val="22"/>
                <w:szCs w:val="22"/>
              </w:rPr>
            </w:pPr>
            <w:r w:rsidRPr="00FE6973">
              <w:rPr>
                <w:rFonts w:ascii="Times New Roman" w:hAnsi="Times New Roman"/>
                <w:color w:val="000000"/>
                <w:sz w:val="22"/>
                <w:szCs w:val="22"/>
              </w:rPr>
              <w:t>Andra aktiviteter</w:t>
            </w:r>
          </w:p>
        </w:tc>
        <w:tc>
          <w:tcPr>
            <w:tcW w:w="1960" w:type="dxa"/>
            <w:tcBorders>
              <w:top w:val="nil"/>
              <w:left w:val="nil"/>
              <w:bottom w:val="single" w:sz="4" w:space="0" w:color="auto"/>
              <w:right w:val="nil"/>
            </w:tcBorders>
            <w:shd w:val="clear" w:color="auto" w:fill="auto"/>
            <w:noWrap/>
            <w:vAlign w:val="bottom"/>
            <w:hideMark/>
          </w:tcPr>
          <w:p w:rsidR="00FE6973" w:rsidRPr="00FE6973" w:rsidRDefault="00FE6973" w:rsidP="00FE6973">
            <w:pPr>
              <w:jc w:val="right"/>
              <w:rPr>
                <w:rFonts w:ascii="Times New Roman" w:hAnsi="Times New Roman"/>
                <w:color w:val="000000"/>
                <w:sz w:val="22"/>
                <w:szCs w:val="22"/>
              </w:rPr>
            </w:pPr>
            <w:r w:rsidRPr="00FE6973">
              <w:rPr>
                <w:rFonts w:ascii="Times New Roman" w:hAnsi="Times New Roman"/>
                <w:color w:val="000000"/>
                <w:sz w:val="22"/>
                <w:szCs w:val="22"/>
              </w:rPr>
              <w:t>2000</w:t>
            </w: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b/>
                <w:bCs/>
                <w:color w:val="000000"/>
                <w:sz w:val="20"/>
                <w:szCs w:val="20"/>
              </w:rPr>
            </w:pPr>
            <w:r w:rsidRPr="00FE6973">
              <w:rPr>
                <w:rFonts w:ascii="Times New Roman" w:hAnsi="Times New Roman"/>
                <w:b/>
                <w:bCs/>
                <w:color w:val="000000"/>
                <w:sz w:val="20"/>
                <w:szCs w:val="20"/>
              </w:rPr>
              <w:t>Summa</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jc w:val="right"/>
              <w:rPr>
                <w:rFonts w:ascii="Times New Roman" w:hAnsi="Times New Roman"/>
                <w:b/>
                <w:bCs/>
                <w:color w:val="000000"/>
                <w:sz w:val="20"/>
                <w:szCs w:val="20"/>
              </w:rPr>
            </w:pPr>
            <w:r w:rsidRPr="00FE6973">
              <w:rPr>
                <w:rFonts w:ascii="Times New Roman" w:hAnsi="Times New Roman"/>
                <w:b/>
                <w:bCs/>
                <w:color w:val="000000"/>
                <w:sz w:val="20"/>
                <w:szCs w:val="20"/>
              </w:rPr>
              <w:t>311 600</w:t>
            </w: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jc w:val="right"/>
              <w:rPr>
                <w:rFonts w:ascii="Times New Roman" w:hAnsi="Times New Roman"/>
                <w:b/>
                <w:bCs/>
                <w:color w:val="000000"/>
                <w:sz w:val="20"/>
                <w:szCs w:val="20"/>
              </w:rPr>
            </w:pPr>
          </w:p>
        </w:tc>
        <w:tc>
          <w:tcPr>
            <w:tcW w:w="19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sz w:val="20"/>
                <w:szCs w:val="20"/>
              </w:rPr>
            </w:pP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i/>
                <w:iCs/>
                <w:color w:val="000000"/>
                <w:sz w:val="22"/>
                <w:szCs w:val="22"/>
              </w:rPr>
            </w:pPr>
            <w:r w:rsidRPr="00FE6973">
              <w:rPr>
                <w:rFonts w:ascii="Times New Roman" w:hAnsi="Times New Roman"/>
                <w:i/>
                <w:iCs/>
                <w:color w:val="000000"/>
                <w:sz w:val="22"/>
                <w:szCs w:val="22"/>
              </w:rPr>
              <w:t>Kostnader</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i/>
                <w:iCs/>
                <w:color w:val="000000"/>
                <w:sz w:val="22"/>
                <w:szCs w:val="22"/>
              </w:rPr>
            </w:pP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color w:val="000000"/>
                <w:sz w:val="22"/>
                <w:szCs w:val="22"/>
              </w:rPr>
            </w:pPr>
            <w:r w:rsidRPr="00FE6973">
              <w:rPr>
                <w:rFonts w:ascii="Times New Roman" w:hAnsi="Times New Roman"/>
                <w:color w:val="000000"/>
                <w:sz w:val="22"/>
                <w:szCs w:val="22"/>
              </w:rPr>
              <w:t xml:space="preserve">Aktiviteter </w:t>
            </w:r>
            <w:proofErr w:type="spellStart"/>
            <w:r w:rsidRPr="00FE6973">
              <w:rPr>
                <w:rFonts w:ascii="Times New Roman" w:hAnsi="Times New Roman"/>
                <w:color w:val="000000"/>
                <w:sz w:val="22"/>
                <w:szCs w:val="22"/>
              </w:rPr>
              <w:t>inkl</w:t>
            </w:r>
            <w:proofErr w:type="spellEnd"/>
            <w:r w:rsidRPr="00FE6973">
              <w:rPr>
                <w:rFonts w:ascii="Times New Roman" w:hAnsi="Times New Roman"/>
                <w:color w:val="000000"/>
                <w:sz w:val="22"/>
                <w:szCs w:val="22"/>
              </w:rPr>
              <w:t xml:space="preserve"> teatrar</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jc w:val="right"/>
              <w:rPr>
                <w:rFonts w:ascii="Times New Roman" w:hAnsi="Times New Roman"/>
                <w:color w:val="000000"/>
                <w:sz w:val="22"/>
                <w:szCs w:val="22"/>
              </w:rPr>
            </w:pPr>
            <w:r w:rsidRPr="00FE6973">
              <w:rPr>
                <w:rFonts w:ascii="Times New Roman" w:hAnsi="Times New Roman"/>
                <w:color w:val="000000"/>
                <w:sz w:val="22"/>
                <w:szCs w:val="22"/>
              </w:rPr>
              <w:t>154 000</w:t>
            </w:r>
          </w:p>
        </w:tc>
      </w:tr>
      <w:tr w:rsidR="00FE6973" w:rsidRPr="00FE6973" w:rsidTr="00FE6973">
        <w:trPr>
          <w:trHeight w:val="240"/>
        </w:trPr>
        <w:tc>
          <w:tcPr>
            <w:tcW w:w="4260" w:type="dxa"/>
            <w:tcBorders>
              <w:top w:val="nil"/>
              <w:left w:val="nil"/>
              <w:bottom w:val="single" w:sz="4" w:space="0" w:color="auto"/>
              <w:right w:val="nil"/>
            </w:tcBorders>
            <w:shd w:val="clear" w:color="auto" w:fill="auto"/>
            <w:noWrap/>
            <w:vAlign w:val="bottom"/>
            <w:hideMark/>
          </w:tcPr>
          <w:p w:rsidR="00FE6973" w:rsidRPr="00FE6973" w:rsidRDefault="00FE6973" w:rsidP="00FE6973">
            <w:pPr>
              <w:rPr>
                <w:rFonts w:ascii="Times New Roman" w:hAnsi="Times New Roman"/>
                <w:color w:val="000000"/>
                <w:sz w:val="22"/>
                <w:szCs w:val="22"/>
              </w:rPr>
            </w:pPr>
            <w:r w:rsidRPr="00FE6973">
              <w:rPr>
                <w:rFonts w:ascii="Times New Roman" w:hAnsi="Times New Roman"/>
                <w:color w:val="000000"/>
                <w:sz w:val="22"/>
                <w:szCs w:val="22"/>
              </w:rPr>
              <w:t>Administration inkl. arvoden *</w:t>
            </w:r>
          </w:p>
        </w:tc>
        <w:tc>
          <w:tcPr>
            <w:tcW w:w="1960" w:type="dxa"/>
            <w:tcBorders>
              <w:top w:val="nil"/>
              <w:left w:val="nil"/>
              <w:bottom w:val="single" w:sz="4" w:space="0" w:color="auto"/>
              <w:right w:val="nil"/>
            </w:tcBorders>
            <w:shd w:val="clear" w:color="auto" w:fill="auto"/>
            <w:noWrap/>
            <w:vAlign w:val="bottom"/>
            <w:hideMark/>
          </w:tcPr>
          <w:p w:rsidR="00FE6973" w:rsidRPr="00FE6973" w:rsidRDefault="00FE6973" w:rsidP="00FE6973">
            <w:pPr>
              <w:jc w:val="right"/>
              <w:rPr>
                <w:rFonts w:ascii="Times New Roman" w:hAnsi="Times New Roman"/>
                <w:color w:val="000000"/>
                <w:sz w:val="22"/>
                <w:szCs w:val="22"/>
              </w:rPr>
            </w:pPr>
            <w:r w:rsidRPr="00FE6973">
              <w:rPr>
                <w:rFonts w:ascii="Times New Roman" w:hAnsi="Times New Roman"/>
                <w:color w:val="000000"/>
                <w:sz w:val="22"/>
                <w:szCs w:val="22"/>
              </w:rPr>
              <w:t>157 600</w:t>
            </w:r>
          </w:p>
        </w:tc>
      </w:tr>
      <w:tr w:rsidR="00FE6973" w:rsidRPr="00FE6973" w:rsidTr="00FE6973">
        <w:trPr>
          <w:trHeight w:val="240"/>
        </w:trPr>
        <w:tc>
          <w:tcPr>
            <w:tcW w:w="4260" w:type="dxa"/>
            <w:tcBorders>
              <w:top w:val="nil"/>
              <w:left w:val="nil"/>
              <w:bottom w:val="nil"/>
              <w:right w:val="nil"/>
            </w:tcBorders>
            <w:shd w:val="clear" w:color="auto" w:fill="auto"/>
            <w:noWrap/>
            <w:vAlign w:val="bottom"/>
            <w:hideMark/>
          </w:tcPr>
          <w:p w:rsidR="00FE6973" w:rsidRPr="00FE6973" w:rsidRDefault="00FE6973" w:rsidP="00FE6973">
            <w:pPr>
              <w:rPr>
                <w:rFonts w:ascii="Times New Roman" w:hAnsi="Times New Roman"/>
                <w:b/>
                <w:bCs/>
                <w:color w:val="000000"/>
                <w:sz w:val="20"/>
                <w:szCs w:val="20"/>
              </w:rPr>
            </w:pPr>
            <w:r w:rsidRPr="00FE6973">
              <w:rPr>
                <w:rFonts w:ascii="Times New Roman" w:hAnsi="Times New Roman"/>
                <w:b/>
                <w:bCs/>
                <w:color w:val="000000"/>
                <w:sz w:val="20"/>
                <w:szCs w:val="20"/>
              </w:rPr>
              <w:t>Summa</w:t>
            </w:r>
          </w:p>
        </w:tc>
        <w:tc>
          <w:tcPr>
            <w:tcW w:w="1960" w:type="dxa"/>
            <w:tcBorders>
              <w:top w:val="nil"/>
              <w:left w:val="nil"/>
              <w:bottom w:val="nil"/>
              <w:right w:val="nil"/>
            </w:tcBorders>
            <w:shd w:val="clear" w:color="auto" w:fill="auto"/>
            <w:noWrap/>
            <w:vAlign w:val="bottom"/>
            <w:hideMark/>
          </w:tcPr>
          <w:p w:rsidR="00FE6973" w:rsidRPr="00FE6973" w:rsidRDefault="00FE6973" w:rsidP="00FE6973">
            <w:pPr>
              <w:jc w:val="right"/>
              <w:rPr>
                <w:rFonts w:ascii="Times New Roman" w:hAnsi="Times New Roman"/>
                <w:b/>
                <w:bCs/>
                <w:color w:val="000000"/>
                <w:sz w:val="20"/>
                <w:szCs w:val="20"/>
              </w:rPr>
            </w:pPr>
            <w:r w:rsidRPr="00FE6973">
              <w:rPr>
                <w:rFonts w:ascii="Times New Roman" w:hAnsi="Times New Roman"/>
                <w:b/>
                <w:bCs/>
                <w:color w:val="000000"/>
                <w:sz w:val="20"/>
                <w:szCs w:val="20"/>
              </w:rPr>
              <w:t>311 600</w:t>
            </w:r>
          </w:p>
        </w:tc>
      </w:tr>
    </w:tbl>
    <w:p w:rsidR="00B52A5D" w:rsidRDefault="00B52A5D" w:rsidP="00B535E3">
      <w:pPr>
        <w:rPr>
          <w:rFonts w:ascii="Times New Roman" w:hAnsi="Times New Roman"/>
          <w:sz w:val="20"/>
          <w:szCs w:val="20"/>
        </w:rPr>
      </w:pPr>
    </w:p>
    <w:p w:rsidR="00B535E3" w:rsidRPr="00A44E95" w:rsidRDefault="00B535E3" w:rsidP="00B535E3">
      <w:pPr>
        <w:rPr>
          <w:rFonts w:ascii="Times New Roman" w:hAnsi="Times New Roman"/>
          <w:sz w:val="20"/>
          <w:szCs w:val="20"/>
        </w:rPr>
      </w:pPr>
      <w:r w:rsidRPr="00A44E95">
        <w:rPr>
          <w:rFonts w:ascii="Times New Roman" w:hAnsi="Times New Roman"/>
          <w:sz w:val="20"/>
          <w:szCs w:val="20"/>
        </w:rPr>
        <w:t>* Planeringskonferenser vår och höst, arvoden, sociala avgifter, teknik och teknisk support, porto, telefon, tryckerikostnader</w:t>
      </w:r>
      <w:r w:rsidR="003A22BC" w:rsidRPr="00A44E95">
        <w:rPr>
          <w:rFonts w:ascii="Times New Roman" w:hAnsi="Times New Roman"/>
          <w:sz w:val="20"/>
          <w:szCs w:val="20"/>
        </w:rPr>
        <w:t>, representationskostnader</w:t>
      </w:r>
      <w:r w:rsidRPr="00A44E95">
        <w:rPr>
          <w:rFonts w:ascii="Times New Roman" w:hAnsi="Times New Roman"/>
          <w:sz w:val="20"/>
          <w:szCs w:val="20"/>
        </w:rPr>
        <w:t xml:space="preserve"> och övriga kostnader utom lokalhyra som läggs ut på respektive aktivitet.</w:t>
      </w:r>
    </w:p>
    <w:p w:rsidR="005F5507" w:rsidRDefault="005F5507" w:rsidP="005A0235">
      <w:pPr>
        <w:rPr>
          <w:rFonts w:ascii="Times New Roman" w:hAnsi="Times New Roman"/>
          <w:b/>
          <w:i/>
          <w:sz w:val="22"/>
          <w:szCs w:val="22"/>
        </w:rPr>
      </w:pPr>
    </w:p>
    <w:p w:rsidR="00D23F9A" w:rsidRDefault="00D23F9A" w:rsidP="005A0235">
      <w:pPr>
        <w:rPr>
          <w:rFonts w:ascii="Times New Roman" w:hAnsi="Times New Roman"/>
          <w:b/>
          <w:i/>
          <w:sz w:val="22"/>
          <w:szCs w:val="22"/>
        </w:rPr>
      </w:pPr>
    </w:p>
    <w:p w:rsidR="00BB2415" w:rsidRPr="00D23F9A" w:rsidRDefault="00BB2415" w:rsidP="005A0235">
      <w:pPr>
        <w:rPr>
          <w:rFonts w:ascii="Times New Roman" w:hAnsi="Times New Roman"/>
          <w:b/>
          <w:i/>
          <w:sz w:val="20"/>
          <w:szCs w:val="20"/>
        </w:rPr>
      </w:pPr>
      <w:r w:rsidRPr="00FE6973">
        <w:rPr>
          <w:rFonts w:ascii="Times New Roman" w:hAnsi="Times New Roman"/>
          <w:b/>
          <w:i/>
          <w:sz w:val="22"/>
          <w:szCs w:val="22"/>
        </w:rPr>
        <w:t>Styrelsen</w:t>
      </w:r>
      <w:r w:rsidR="00D23F9A">
        <w:rPr>
          <w:rFonts w:ascii="Times New Roman" w:hAnsi="Times New Roman"/>
          <w:b/>
          <w:i/>
          <w:sz w:val="22"/>
          <w:szCs w:val="22"/>
        </w:rPr>
        <w:t xml:space="preserve"> </w:t>
      </w:r>
      <w:r w:rsidR="00D23F9A">
        <w:rPr>
          <w:rFonts w:ascii="Times New Roman" w:hAnsi="Times New Roman"/>
          <w:b/>
          <w:i/>
          <w:sz w:val="20"/>
          <w:szCs w:val="20"/>
        </w:rPr>
        <w:t>2021</w:t>
      </w:r>
    </w:p>
    <w:p w:rsidR="007742BA" w:rsidRDefault="007742BA" w:rsidP="00EF0DDC">
      <w:pPr>
        <w:rPr>
          <w:rFonts w:ascii="Times New Roman" w:hAnsi="Times New Roman"/>
          <w:i/>
          <w:sz w:val="20"/>
          <w:szCs w:val="20"/>
        </w:rPr>
      </w:pPr>
    </w:p>
    <w:p w:rsidR="00D40DC5" w:rsidRDefault="00D40DC5" w:rsidP="00EF0DDC">
      <w:pPr>
        <w:rPr>
          <w:rFonts w:ascii="Times New Roman" w:hAnsi="Times New Roman"/>
          <w:i/>
          <w:sz w:val="20"/>
          <w:szCs w:val="20"/>
        </w:rPr>
      </w:pPr>
    </w:p>
    <w:p w:rsidR="00EF0DDC" w:rsidRPr="000716D1" w:rsidRDefault="00EF0DDC" w:rsidP="00EF0DDC">
      <w:pPr>
        <w:rPr>
          <w:rFonts w:ascii="Times New Roman" w:hAnsi="Times New Roman"/>
          <w:b/>
          <w:sz w:val="20"/>
          <w:szCs w:val="20"/>
        </w:rPr>
      </w:pPr>
      <w:r w:rsidRPr="000716D1">
        <w:rPr>
          <w:rFonts w:ascii="Times New Roman" w:hAnsi="Times New Roman"/>
          <w:i/>
          <w:sz w:val="20"/>
          <w:szCs w:val="20"/>
        </w:rPr>
        <w:t>Ann-Louise Olofsdotter, ordförande</w:t>
      </w:r>
      <w:r w:rsidR="00FE6973">
        <w:rPr>
          <w:rFonts w:ascii="Times New Roman" w:hAnsi="Times New Roman"/>
          <w:b/>
          <w:sz w:val="20"/>
          <w:szCs w:val="20"/>
        </w:rPr>
        <w:tab/>
      </w:r>
      <w:r w:rsidR="00C32C50" w:rsidRPr="000716D1">
        <w:rPr>
          <w:rFonts w:ascii="Times New Roman" w:hAnsi="Times New Roman"/>
          <w:i/>
          <w:sz w:val="20"/>
          <w:szCs w:val="20"/>
        </w:rPr>
        <w:t>Cecilia Vitb</w:t>
      </w:r>
      <w:r w:rsidR="00CE5E90" w:rsidRPr="000716D1">
        <w:rPr>
          <w:rFonts w:ascii="Times New Roman" w:hAnsi="Times New Roman"/>
          <w:i/>
          <w:sz w:val="20"/>
          <w:szCs w:val="20"/>
        </w:rPr>
        <w:t>l</w:t>
      </w:r>
      <w:r w:rsidR="00C32C50" w:rsidRPr="000716D1">
        <w:rPr>
          <w:rFonts w:ascii="Times New Roman" w:hAnsi="Times New Roman"/>
          <w:i/>
          <w:sz w:val="20"/>
          <w:szCs w:val="20"/>
        </w:rPr>
        <w:t>om</w:t>
      </w:r>
      <w:r w:rsidRPr="000716D1">
        <w:rPr>
          <w:rFonts w:ascii="Times New Roman" w:hAnsi="Times New Roman"/>
          <w:i/>
          <w:sz w:val="20"/>
          <w:szCs w:val="20"/>
        </w:rPr>
        <w:t>, sekreterare</w:t>
      </w:r>
      <w:r w:rsidR="00FE6973" w:rsidRPr="00FE6973">
        <w:rPr>
          <w:rFonts w:ascii="Times New Roman" w:hAnsi="Times New Roman"/>
          <w:i/>
          <w:sz w:val="20"/>
          <w:szCs w:val="20"/>
        </w:rPr>
        <w:t xml:space="preserve"> </w:t>
      </w:r>
      <w:r w:rsidR="00FE6973">
        <w:rPr>
          <w:rFonts w:ascii="Times New Roman" w:hAnsi="Times New Roman"/>
          <w:i/>
          <w:sz w:val="20"/>
          <w:szCs w:val="20"/>
        </w:rPr>
        <w:tab/>
      </w:r>
      <w:r w:rsidR="00FE6973" w:rsidRPr="000716D1">
        <w:rPr>
          <w:rFonts w:ascii="Times New Roman" w:hAnsi="Times New Roman"/>
          <w:i/>
          <w:sz w:val="20"/>
          <w:szCs w:val="20"/>
        </w:rPr>
        <w:t>Kaisu Timlin, kassör</w:t>
      </w:r>
      <w:r w:rsidR="00FE6973" w:rsidRPr="000716D1">
        <w:rPr>
          <w:rFonts w:ascii="Times New Roman" w:hAnsi="Times New Roman"/>
          <w:i/>
          <w:sz w:val="20"/>
          <w:szCs w:val="20"/>
        </w:rPr>
        <w:tab/>
      </w:r>
    </w:p>
    <w:p w:rsidR="00EF0DDC" w:rsidRDefault="00EF0DDC" w:rsidP="00EF0DDC">
      <w:pPr>
        <w:rPr>
          <w:rFonts w:ascii="Times New Roman" w:hAnsi="Times New Roman"/>
          <w:b/>
          <w:sz w:val="20"/>
          <w:szCs w:val="20"/>
        </w:rPr>
      </w:pPr>
    </w:p>
    <w:p w:rsidR="00FE6973" w:rsidRPr="000716D1" w:rsidRDefault="00FE6973" w:rsidP="00EF0DDC">
      <w:pPr>
        <w:rPr>
          <w:rFonts w:ascii="Times New Roman" w:hAnsi="Times New Roman"/>
          <w:b/>
          <w:sz w:val="20"/>
          <w:szCs w:val="20"/>
        </w:rPr>
      </w:pPr>
    </w:p>
    <w:p w:rsidR="00FE6973" w:rsidRPr="00FE6973" w:rsidRDefault="00FE6973" w:rsidP="00FE6973">
      <w:pPr>
        <w:rPr>
          <w:rFonts w:ascii="Times New Roman" w:hAnsi="Times New Roman"/>
          <w:sz w:val="20"/>
          <w:szCs w:val="20"/>
        </w:rPr>
      </w:pPr>
      <w:r w:rsidRPr="000716D1">
        <w:rPr>
          <w:rFonts w:ascii="Times New Roman" w:hAnsi="Times New Roman"/>
          <w:i/>
          <w:sz w:val="20"/>
          <w:szCs w:val="20"/>
        </w:rPr>
        <w:t>Kerstin Almström</w:t>
      </w:r>
      <w:r w:rsidRPr="00FE6973">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t>Karin Lundgren</w:t>
      </w:r>
      <w:r w:rsidRPr="000716D1">
        <w:rPr>
          <w:rFonts w:ascii="Times New Roman" w:hAnsi="Times New Roman"/>
          <w:i/>
          <w:sz w:val="20"/>
          <w:szCs w:val="20"/>
        </w:rPr>
        <w:tab/>
      </w:r>
      <w:r>
        <w:rPr>
          <w:rFonts w:ascii="Times New Roman" w:hAnsi="Times New Roman"/>
          <w:i/>
          <w:sz w:val="20"/>
          <w:szCs w:val="20"/>
        </w:rPr>
        <w:t xml:space="preserve">  </w:t>
      </w:r>
      <w:r>
        <w:rPr>
          <w:rFonts w:ascii="Times New Roman" w:hAnsi="Times New Roman"/>
          <w:i/>
          <w:sz w:val="20"/>
          <w:szCs w:val="20"/>
        </w:rPr>
        <w:tab/>
      </w:r>
      <w:r w:rsidRPr="000716D1">
        <w:rPr>
          <w:rFonts w:ascii="Times New Roman" w:hAnsi="Times New Roman"/>
          <w:i/>
          <w:sz w:val="20"/>
          <w:szCs w:val="20"/>
        </w:rPr>
        <w:t>Elisabeth Faull</w:t>
      </w:r>
    </w:p>
    <w:p w:rsidR="00612937" w:rsidRPr="000716D1" w:rsidRDefault="00EF0DDC" w:rsidP="00BB2415">
      <w:pPr>
        <w:rPr>
          <w:rFonts w:ascii="Times New Roman" w:hAnsi="Times New Roman"/>
          <w:sz w:val="20"/>
          <w:szCs w:val="20"/>
        </w:rPr>
      </w:pPr>
      <w:r w:rsidRPr="000716D1">
        <w:rPr>
          <w:rFonts w:ascii="Times New Roman" w:hAnsi="Times New Roman"/>
          <w:i/>
          <w:sz w:val="20"/>
          <w:szCs w:val="20"/>
        </w:rPr>
        <w:tab/>
      </w:r>
      <w:r w:rsidRPr="000716D1">
        <w:rPr>
          <w:rFonts w:ascii="Times New Roman" w:hAnsi="Times New Roman"/>
          <w:i/>
          <w:sz w:val="20"/>
          <w:szCs w:val="20"/>
        </w:rPr>
        <w:tab/>
        <w:t xml:space="preserve">  </w:t>
      </w:r>
      <w:r w:rsidR="007D272D">
        <w:rPr>
          <w:rFonts w:ascii="Times New Roman" w:hAnsi="Times New Roman"/>
          <w:i/>
          <w:sz w:val="20"/>
          <w:szCs w:val="20"/>
        </w:rPr>
        <w:tab/>
      </w:r>
    </w:p>
    <w:sectPr w:rsidR="00612937" w:rsidRPr="000716D1" w:rsidSect="002D1C3F">
      <w:headerReference w:type="default" r:id="rId9"/>
      <w:footerReference w:type="even" r:id="rId10"/>
      <w:footerReference w:type="default" r:id="rId11"/>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02" w:rsidRDefault="00304102">
      <w:r>
        <w:separator/>
      </w:r>
    </w:p>
  </w:endnote>
  <w:endnote w:type="continuationSeparator" w:id="0">
    <w:p w:rsidR="00304102" w:rsidRDefault="0030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BBOKL+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D9" w:rsidRDefault="00356135" w:rsidP="009919D5">
    <w:pPr>
      <w:pStyle w:val="Sidfot"/>
      <w:framePr w:wrap="around" w:vAnchor="text" w:hAnchor="margin" w:xAlign="right" w:y="1"/>
      <w:rPr>
        <w:rStyle w:val="Sidnummer"/>
      </w:rPr>
    </w:pPr>
    <w:r>
      <w:rPr>
        <w:rStyle w:val="Sidnummer"/>
      </w:rPr>
      <w:fldChar w:fldCharType="begin"/>
    </w:r>
    <w:r w:rsidR="00E564D9">
      <w:rPr>
        <w:rStyle w:val="Sidnummer"/>
      </w:rPr>
      <w:instrText xml:space="preserve">PAGE  </w:instrText>
    </w:r>
    <w:r>
      <w:rPr>
        <w:rStyle w:val="Sidnummer"/>
      </w:rPr>
      <w:fldChar w:fldCharType="end"/>
    </w:r>
  </w:p>
  <w:p w:rsidR="00E564D9" w:rsidRDefault="00E564D9" w:rsidP="00C254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D9" w:rsidRDefault="00356135" w:rsidP="009919D5">
    <w:pPr>
      <w:pStyle w:val="Sidfot"/>
      <w:framePr w:wrap="around" w:vAnchor="text" w:hAnchor="margin" w:xAlign="right" w:y="1"/>
      <w:rPr>
        <w:rStyle w:val="Sidnummer"/>
      </w:rPr>
    </w:pPr>
    <w:r>
      <w:rPr>
        <w:rStyle w:val="Sidnummer"/>
      </w:rPr>
      <w:fldChar w:fldCharType="begin"/>
    </w:r>
    <w:r w:rsidR="00E564D9">
      <w:rPr>
        <w:rStyle w:val="Sidnummer"/>
      </w:rPr>
      <w:instrText xml:space="preserve">PAGE  </w:instrText>
    </w:r>
    <w:r>
      <w:rPr>
        <w:rStyle w:val="Sidnummer"/>
      </w:rPr>
      <w:fldChar w:fldCharType="separate"/>
    </w:r>
    <w:r w:rsidR="009112CB">
      <w:rPr>
        <w:rStyle w:val="Sidnummer"/>
        <w:noProof/>
      </w:rPr>
      <w:t>1</w:t>
    </w:r>
    <w:r>
      <w:rPr>
        <w:rStyle w:val="Sidnummer"/>
      </w:rPr>
      <w:fldChar w:fldCharType="end"/>
    </w:r>
  </w:p>
  <w:p w:rsidR="00E564D9" w:rsidRDefault="00E564D9" w:rsidP="00C254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02" w:rsidRDefault="00304102">
      <w:r>
        <w:separator/>
      </w:r>
    </w:p>
  </w:footnote>
  <w:footnote w:type="continuationSeparator" w:id="0">
    <w:p w:rsidR="00304102" w:rsidRDefault="0030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D9" w:rsidRPr="00D66CC7" w:rsidRDefault="008467D3">
    <w:pPr>
      <w:pStyle w:val="Sidhuvud"/>
      <w:rPr>
        <w:rFonts w:cs="Arial"/>
        <w:b/>
        <w:sz w:val="40"/>
        <w:szCs w:val="40"/>
      </w:rPr>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-121285</wp:posOffset>
          </wp:positionV>
          <wp:extent cx="609600" cy="6667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anchor>
      </w:drawing>
    </w:r>
    <w:r w:rsidR="00E564D9">
      <w:tab/>
    </w:r>
    <w:r w:rsidR="00A15617">
      <w:t xml:space="preserve">                 </w:t>
    </w:r>
    <w:r w:rsidR="00E564D9" w:rsidRPr="00D66CC7">
      <w:rPr>
        <w:rFonts w:cs="Arial"/>
        <w:b/>
        <w:sz w:val="40"/>
        <w:szCs w:val="40"/>
      </w:rPr>
      <w:t>Personalföreningen i Haninge Kommun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2471"/>
    <w:multiLevelType w:val="hybridMultilevel"/>
    <w:tmpl w:val="CB8C6240"/>
    <w:lvl w:ilvl="0" w:tplc="CE9852DA">
      <w:numFmt w:val="bullet"/>
      <w:lvlText w:val=""/>
      <w:lvlJc w:val="left"/>
      <w:pPr>
        <w:ind w:left="720" w:hanging="360"/>
      </w:pPr>
      <w:rPr>
        <w:rFonts w:ascii="Symbol" w:eastAsia="Times New Roman" w:hAnsi="Symbol" w:cs="LBBOKL+TimesNewRoman,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DB26FD"/>
    <w:multiLevelType w:val="hybridMultilevel"/>
    <w:tmpl w:val="57EC842A"/>
    <w:lvl w:ilvl="0" w:tplc="64300398">
      <w:numFmt w:val="bullet"/>
      <w:lvlText w:val=""/>
      <w:lvlJc w:val="left"/>
      <w:pPr>
        <w:tabs>
          <w:tab w:val="num" w:pos="720"/>
        </w:tabs>
        <w:ind w:left="720" w:hanging="360"/>
      </w:pPr>
      <w:rPr>
        <w:rFonts w:ascii="Symbol" w:eastAsia="Times New Roman" w:hAnsi="Symbol" w:cs="LBBOKL+TimesNewRoman,Bol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4127E"/>
    <w:multiLevelType w:val="hybridMultilevel"/>
    <w:tmpl w:val="6E6C9770"/>
    <w:lvl w:ilvl="0" w:tplc="57747448">
      <w:numFmt w:val="bullet"/>
      <w:lvlText w:val=""/>
      <w:lvlJc w:val="left"/>
      <w:pPr>
        <w:tabs>
          <w:tab w:val="num" w:pos="720"/>
        </w:tabs>
        <w:ind w:left="720" w:hanging="360"/>
      </w:pPr>
      <w:rPr>
        <w:rFonts w:ascii="Symbol" w:eastAsia="Times New Roman" w:hAnsi="Symbol" w:cs="LBBOKL+TimesNewRoman,Bol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C7"/>
    <w:rsid w:val="00001C65"/>
    <w:rsid w:val="00005B24"/>
    <w:rsid w:val="00012309"/>
    <w:rsid w:val="000129B3"/>
    <w:rsid w:val="00026910"/>
    <w:rsid w:val="000315EF"/>
    <w:rsid w:val="00032C20"/>
    <w:rsid w:val="00032D3E"/>
    <w:rsid w:val="00037E91"/>
    <w:rsid w:val="00041952"/>
    <w:rsid w:val="00044E30"/>
    <w:rsid w:val="00047003"/>
    <w:rsid w:val="00056F7A"/>
    <w:rsid w:val="00061078"/>
    <w:rsid w:val="0006119F"/>
    <w:rsid w:val="000660F4"/>
    <w:rsid w:val="0007046F"/>
    <w:rsid w:val="000716D1"/>
    <w:rsid w:val="000723EB"/>
    <w:rsid w:val="00075B12"/>
    <w:rsid w:val="00080668"/>
    <w:rsid w:val="00082AA9"/>
    <w:rsid w:val="00087523"/>
    <w:rsid w:val="000955CF"/>
    <w:rsid w:val="00097485"/>
    <w:rsid w:val="000A198F"/>
    <w:rsid w:val="000B0F89"/>
    <w:rsid w:val="000B1BD9"/>
    <w:rsid w:val="000C572B"/>
    <w:rsid w:val="000C5963"/>
    <w:rsid w:val="000C5AD0"/>
    <w:rsid w:val="000C6230"/>
    <w:rsid w:val="000D169F"/>
    <w:rsid w:val="000D375E"/>
    <w:rsid w:val="000D58E2"/>
    <w:rsid w:val="000E0913"/>
    <w:rsid w:val="000F4BAB"/>
    <w:rsid w:val="000F6B25"/>
    <w:rsid w:val="00101ED9"/>
    <w:rsid w:val="00110360"/>
    <w:rsid w:val="00110CD0"/>
    <w:rsid w:val="00112506"/>
    <w:rsid w:val="00124FD2"/>
    <w:rsid w:val="001256B2"/>
    <w:rsid w:val="00126227"/>
    <w:rsid w:val="00130246"/>
    <w:rsid w:val="0013497F"/>
    <w:rsid w:val="001356BB"/>
    <w:rsid w:val="00137826"/>
    <w:rsid w:val="001431F2"/>
    <w:rsid w:val="00145732"/>
    <w:rsid w:val="0014637E"/>
    <w:rsid w:val="00153957"/>
    <w:rsid w:val="00157B66"/>
    <w:rsid w:val="0016004E"/>
    <w:rsid w:val="00160DA4"/>
    <w:rsid w:val="001648BF"/>
    <w:rsid w:val="00165ABF"/>
    <w:rsid w:val="0017276C"/>
    <w:rsid w:val="00175286"/>
    <w:rsid w:val="00184D9E"/>
    <w:rsid w:val="0019576C"/>
    <w:rsid w:val="00197028"/>
    <w:rsid w:val="0019776D"/>
    <w:rsid w:val="001B0138"/>
    <w:rsid w:val="001B28A6"/>
    <w:rsid w:val="001B7D3E"/>
    <w:rsid w:val="001C00FC"/>
    <w:rsid w:val="001C1AD0"/>
    <w:rsid w:val="001C3430"/>
    <w:rsid w:val="001C5F98"/>
    <w:rsid w:val="001D2F91"/>
    <w:rsid w:val="001F0C2D"/>
    <w:rsid w:val="001F3E8A"/>
    <w:rsid w:val="00200178"/>
    <w:rsid w:val="002202DB"/>
    <w:rsid w:val="00222DE8"/>
    <w:rsid w:val="0023489C"/>
    <w:rsid w:val="002352E6"/>
    <w:rsid w:val="00237461"/>
    <w:rsid w:val="00246564"/>
    <w:rsid w:val="00247C4D"/>
    <w:rsid w:val="00250D85"/>
    <w:rsid w:val="00250FB9"/>
    <w:rsid w:val="0025341D"/>
    <w:rsid w:val="00260381"/>
    <w:rsid w:val="00261E3A"/>
    <w:rsid w:val="00262BD0"/>
    <w:rsid w:val="00262E8E"/>
    <w:rsid w:val="00264446"/>
    <w:rsid w:val="002648C6"/>
    <w:rsid w:val="00265885"/>
    <w:rsid w:val="00265CD5"/>
    <w:rsid w:val="00270DAC"/>
    <w:rsid w:val="00274BF6"/>
    <w:rsid w:val="00280308"/>
    <w:rsid w:val="002840C5"/>
    <w:rsid w:val="00290E65"/>
    <w:rsid w:val="002A0AC6"/>
    <w:rsid w:val="002A3BAD"/>
    <w:rsid w:val="002A52FD"/>
    <w:rsid w:val="002A6259"/>
    <w:rsid w:val="002A6C45"/>
    <w:rsid w:val="002B2666"/>
    <w:rsid w:val="002B585F"/>
    <w:rsid w:val="002D1C3F"/>
    <w:rsid w:val="002E482F"/>
    <w:rsid w:val="002F1FA8"/>
    <w:rsid w:val="002F355C"/>
    <w:rsid w:val="00302E41"/>
    <w:rsid w:val="00304102"/>
    <w:rsid w:val="00313FBD"/>
    <w:rsid w:val="003205D9"/>
    <w:rsid w:val="00323950"/>
    <w:rsid w:val="00323979"/>
    <w:rsid w:val="00323F34"/>
    <w:rsid w:val="00330011"/>
    <w:rsid w:val="003453E2"/>
    <w:rsid w:val="00347B28"/>
    <w:rsid w:val="00350893"/>
    <w:rsid w:val="00356135"/>
    <w:rsid w:val="00360696"/>
    <w:rsid w:val="0036128B"/>
    <w:rsid w:val="003765BF"/>
    <w:rsid w:val="003865D0"/>
    <w:rsid w:val="00386A97"/>
    <w:rsid w:val="0039006C"/>
    <w:rsid w:val="00391280"/>
    <w:rsid w:val="003A22BC"/>
    <w:rsid w:val="003A6BB9"/>
    <w:rsid w:val="003B333B"/>
    <w:rsid w:val="003B5F04"/>
    <w:rsid w:val="003C0A44"/>
    <w:rsid w:val="003C15AB"/>
    <w:rsid w:val="003C2AE7"/>
    <w:rsid w:val="003C5FDF"/>
    <w:rsid w:val="003D4483"/>
    <w:rsid w:val="003F19AB"/>
    <w:rsid w:val="004006C3"/>
    <w:rsid w:val="00401D38"/>
    <w:rsid w:val="004020B7"/>
    <w:rsid w:val="00410605"/>
    <w:rsid w:val="00415EC8"/>
    <w:rsid w:val="00417ED1"/>
    <w:rsid w:val="004210BC"/>
    <w:rsid w:val="00430FDF"/>
    <w:rsid w:val="00434D69"/>
    <w:rsid w:val="00435082"/>
    <w:rsid w:val="00440ED1"/>
    <w:rsid w:val="00442EFF"/>
    <w:rsid w:val="00443E93"/>
    <w:rsid w:val="004502C6"/>
    <w:rsid w:val="0046271D"/>
    <w:rsid w:val="00465693"/>
    <w:rsid w:val="00470621"/>
    <w:rsid w:val="00477B04"/>
    <w:rsid w:val="00481015"/>
    <w:rsid w:val="0048406D"/>
    <w:rsid w:val="004915BE"/>
    <w:rsid w:val="00495051"/>
    <w:rsid w:val="004955A7"/>
    <w:rsid w:val="00497F32"/>
    <w:rsid w:val="004B7A6A"/>
    <w:rsid w:val="004D6FC3"/>
    <w:rsid w:val="004E28CB"/>
    <w:rsid w:val="00501578"/>
    <w:rsid w:val="00504616"/>
    <w:rsid w:val="0050681E"/>
    <w:rsid w:val="005079FA"/>
    <w:rsid w:val="00511F9F"/>
    <w:rsid w:val="00513590"/>
    <w:rsid w:val="005155BA"/>
    <w:rsid w:val="00520895"/>
    <w:rsid w:val="005213A8"/>
    <w:rsid w:val="005232DD"/>
    <w:rsid w:val="005241E1"/>
    <w:rsid w:val="005241FB"/>
    <w:rsid w:val="00524DEE"/>
    <w:rsid w:val="0052577F"/>
    <w:rsid w:val="00531698"/>
    <w:rsid w:val="005336FA"/>
    <w:rsid w:val="00534C40"/>
    <w:rsid w:val="0054309D"/>
    <w:rsid w:val="0054335C"/>
    <w:rsid w:val="005463FA"/>
    <w:rsid w:val="00547D51"/>
    <w:rsid w:val="00556420"/>
    <w:rsid w:val="005658DC"/>
    <w:rsid w:val="005721F9"/>
    <w:rsid w:val="005727C0"/>
    <w:rsid w:val="00575568"/>
    <w:rsid w:val="005769E5"/>
    <w:rsid w:val="00581092"/>
    <w:rsid w:val="00596351"/>
    <w:rsid w:val="005972FE"/>
    <w:rsid w:val="00597B0A"/>
    <w:rsid w:val="005A0235"/>
    <w:rsid w:val="005A3CC9"/>
    <w:rsid w:val="005A54DB"/>
    <w:rsid w:val="005C1C32"/>
    <w:rsid w:val="005C5AA3"/>
    <w:rsid w:val="005C5E90"/>
    <w:rsid w:val="005C71D9"/>
    <w:rsid w:val="005D7231"/>
    <w:rsid w:val="005F1645"/>
    <w:rsid w:val="005F1BD0"/>
    <w:rsid w:val="005F3F19"/>
    <w:rsid w:val="005F3FB8"/>
    <w:rsid w:val="005F5507"/>
    <w:rsid w:val="006118B7"/>
    <w:rsid w:val="00612937"/>
    <w:rsid w:val="00613E75"/>
    <w:rsid w:val="006164AB"/>
    <w:rsid w:val="006165AD"/>
    <w:rsid w:val="006259A0"/>
    <w:rsid w:val="006351EC"/>
    <w:rsid w:val="0064200D"/>
    <w:rsid w:val="00642FE2"/>
    <w:rsid w:val="00643772"/>
    <w:rsid w:val="00650C76"/>
    <w:rsid w:val="00656C36"/>
    <w:rsid w:val="0065709F"/>
    <w:rsid w:val="00675419"/>
    <w:rsid w:val="006837CF"/>
    <w:rsid w:val="00683DF5"/>
    <w:rsid w:val="00694939"/>
    <w:rsid w:val="006951B2"/>
    <w:rsid w:val="006963FB"/>
    <w:rsid w:val="006A3B8B"/>
    <w:rsid w:val="006A5F70"/>
    <w:rsid w:val="006A7124"/>
    <w:rsid w:val="006B5F7E"/>
    <w:rsid w:val="006B66AB"/>
    <w:rsid w:val="006C3539"/>
    <w:rsid w:val="006C45F6"/>
    <w:rsid w:val="006C7F17"/>
    <w:rsid w:val="006D4981"/>
    <w:rsid w:val="006E5163"/>
    <w:rsid w:val="006E5F1F"/>
    <w:rsid w:val="006F1647"/>
    <w:rsid w:val="006F2CC6"/>
    <w:rsid w:val="006F3B3A"/>
    <w:rsid w:val="006F76C3"/>
    <w:rsid w:val="00701934"/>
    <w:rsid w:val="0070210E"/>
    <w:rsid w:val="00703223"/>
    <w:rsid w:val="00707A8C"/>
    <w:rsid w:val="007129FD"/>
    <w:rsid w:val="00714780"/>
    <w:rsid w:val="00721304"/>
    <w:rsid w:val="0072513F"/>
    <w:rsid w:val="00725880"/>
    <w:rsid w:val="00732028"/>
    <w:rsid w:val="00733876"/>
    <w:rsid w:val="00734F40"/>
    <w:rsid w:val="0074485E"/>
    <w:rsid w:val="007526A4"/>
    <w:rsid w:val="007549BB"/>
    <w:rsid w:val="00755278"/>
    <w:rsid w:val="00760EEB"/>
    <w:rsid w:val="00765E1B"/>
    <w:rsid w:val="007742BA"/>
    <w:rsid w:val="007748C0"/>
    <w:rsid w:val="0077625E"/>
    <w:rsid w:val="00776DBC"/>
    <w:rsid w:val="00781E56"/>
    <w:rsid w:val="00784AA6"/>
    <w:rsid w:val="007864C3"/>
    <w:rsid w:val="007868B1"/>
    <w:rsid w:val="00787E8B"/>
    <w:rsid w:val="00795A7A"/>
    <w:rsid w:val="00796AE6"/>
    <w:rsid w:val="00797D74"/>
    <w:rsid w:val="007A2775"/>
    <w:rsid w:val="007A694C"/>
    <w:rsid w:val="007B216E"/>
    <w:rsid w:val="007B51BF"/>
    <w:rsid w:val="007B6861"/>
    <w:rsid w:val="007C142A"/>
    <w:rsid w:val="007C503B"/>
    <w:rsid w:val="007C5111"/>
    <w:rsid w:val="007D24C9"/>
    <w:rsid w:val="007D272D"/>
    <w:rsid w:val="007D484F"/>
    <w:rsid w:val="007D4F15"/>
    <w:rsid w:val="007F1C8C"/>
    <w:rsid w:val="007F5337"/>
    <w:rsid w:val="008058D2"/>
    <w:rsid w:val="00812202"/>
    <w:rsid w:val="00812F06"/>
    <w:rsid w:val="00814E1C"/>
    <w:rsid w:val="00820F9F"/>
    <w:rsid w:val="00822C7A"/>
    <w:rsid w:val="00823EC4"/>
    <w:rsid w:val="008279AA"/>
    <w:rsid w:val="008314F5"/>
    <w:rsid w:val="008360A0"/>
    <w:rsid w:val="008452E3"/>
    <w:rsid w:val="00845859"/>
    <w:rsid w:val="008467D3"/>
    <w:rsid w:val="0085139E"/>
    <w:rsid w:val="0085763C"/>
    <w:rsid w:val="00862182"/>
    <w:rsid w:val="0086471B"/>
    <w:rsid w:val="00866285"/>
    <w:rsid w:val="00870C61"/>
    <w:rsid w:val="0087203F"/>
    <w:rsid w:val="00882ECB"/>
    <w:rsid w:val="00886434"/>
    <w:rsid w:val="00886669"/>
    <w:rsid w:val="00892670"/>
    <w:rsid w:val="0089447D"/>
    <w:rsid w:val="00895128"/>
    <w:rsid w:val="008A2950"/>
    <w:rsid w:val="008B4AB9"/>
    <w:rsid w:val="008B4D08"/>
    <w:rsid w:val="008C2312"/>
    <w:rsid w:val="008D077A"/>
    <w:rsid w:val="008D2A85"/>
    <w:rsid w:val="008E1DD4"/>
    <w:rsid w:val="008E6389"/>
    <w:rsid w:val="008F74B8"/>
    <w:rsid w:val="008F7CBE"/>
    <w:rsid w:val="00901EE3"/>
    <w:rsid w:val="00904D12"/>
    <w:rsid w:val="009105F6"/>
    <w:rsid w:val="009112CB"/>
    <w:rsid w:val="00913271"/>
    <w:rsid w:val="00920894"/>
    <w:rsid w:val="0093762B"/>
    <w:rsid w:val="00937DAD"/>
    <w:rsid w:val="00940BBD"/>
    <w:rsid w:val="00940EEE"/>
    <w:rsid w:val="009416AD"/>
    <w:rsid w:val="00943B2C"/>
    <w:rsid w:val="00952EFF"/>
    <w:rsid w:val="00956CB0"/>
    <w:rsid w:val="009625DB"/>
    <w:rsid w:val="00970315"/>
    <w:rsid w:val="00971050"/>
    <w:rsid w:val="009723D6"/>
    <w:rsid w:val="00973AA5"/>
    <w:rsid w:val="00976704"/>
    <w:rsid w:val="0098575F"/>
    <w:rsid w:val="009919D5"/>
    <w:rsid w:val="00994FA6"/>
    <w:rsid w:val="00995B36"/>
    <w:rsid w:val="009A4AB5"/>
    <w:rsid w:val="009B2B9A"/>
    <w:rsid w:val="009B4649"/>
    <w:rsid w:val="009B493B"/>
    <w:rsid w:val="009B5251"/>
    <w:rsid w:val="009B5C4C"/>
    <w:rsid w:val="009C2EEF"/>
    <w:rsid w:val="009D0F6F"/>
    <w:rsid w:val="009D266C"/>
    <w:rsid w:val="009D4690"/>
    <w:rsid w:val="009E026C"/>
    <w:rsid w:val="009E0CB2"/>
    <w:rsid w:val="009E1639"/>
    <w:rsid w:val="009E6968"/>
    <w:rsid w:val="009F6974"/>
    <w:rsid w:val="009F7087"/>
    <w:rsid w:val="00A01018"/>
    <w:rsid w:val="00A05309"/>
    <w:rsid w:val="00A05980"/>
    <w:rsid w:val="00A15617"/>
    <w:rsid w:val="00A17711"/>
    <w:rsid w:val="00A251E4"/>
    <w:rsid w:val="00A2619F"/>
    <w:rsid w:val="00A27928"/>
    <w:rsid w:val="00A3351D"/>
    <w:rsid w:val="00A33F36"/>
    <w:rsid w:val="00A35AF1"/>
    <w:rsid w:val="00A35BF5"/>
    <w:rsid w:val="00A37641"/>
    <w:rsid w:val="00A4125C"/>
    <w:rsid w:val="00A4474B"/>
    <w:rsid w:val="00A44E95"/>
    <w:rsid w:val="00A52AFA"/>
    <w:rsid w:val="00A53D28"/>
    <w:rsid w:val="00A64827"/>
    <w:rsid w:val="00A70EF0"/>
    <w:rsid w:val="00A71E3D"/>
    <w:rsid w:val="00A746F3"/>
    <w:rsid w:val="00A769D5"/>
    <w:rsid w:val="00A776ED"/>
    <w:rsid w:val="00A77A59"/>
    <w:rsid w:val="00A8133D"/>
    <w:rsid w:val="00A8134B"/>
    <w:rsid w:val="00A82A22"/>
    <w:rsid w:val="00A86497"/>
    <w:rsid w:val="00A9517F"/>
    <w:rsid w:val="00AA1F88"/>
    <w:rsid w:val="00AA6791"/>
    <w:rsid w:val="00AB2090"/>
    <w:rsid w:val="00AB221D"/>
    <w:rsid w:val="00AB6C70"/>
    <w:rsid w:val="00AB7A21"/>
    <w:rsid w:val="00AC1DDE"/>
    <w:rsid w:val="00AC4954"/>
    <w:rsid w:val="00AD1DCF"/>
    <w:rsid w:val="00AD3AA7"/>
    <w:rsid w:val="00AD448D"/>
    <w:rsid w:val="00AD5319"/>
    <w:rsid w:val="00AD5800"/>
    <w:rsid w:val="00AE36DC"/>
    <w:rsid w:val="00AE37A3"/>
    <w:rsid w:val="00AF05B1"/>
    <w:rsid w:val="00AF6257"/>
    <w:rsid w:val="00AF771F"/>
    <w:rsid w:val="00B21059"/>
    <w:rsid w:val="00B216A1"/>
    <w:rsid w:val="00B25836"/>
    <w:rsid w:val="00B30D04"/>
    <w:rsid w:val="00B379CC"/>
    <w:rsid w:val="00B41CCE"/>
    <w:rsid w:val="00B420FA"/>
    <w:rsid w:val="00B43BD4"/>
    <w:rsid w:val="00B44485"/>
    <w:rsid w:val="00B447AF"/>
    <w:rsid w:val="00B4489E"/>
    <w:rsid w:val="00B50DB9"/>
    <w:rsid w:val="00B5242A"/>
    <w:rsid w:val="00B52A5D"/>
    <w:rsid w:val="00B535E3"/>
    <w:rsid w:val="00B555A4"/>
    <w:rsid w:val="00B55C4F"/>
    <w:rsid w:val="00B642DD"/>
    <w:rsid w:val="00B67C78"/>
    <w:rsid w:val="00B72AA2"/>
    <w:rsid w:val="00B76340"/>
    <w:rsid w:val="00B807BC"/>
    <w:rsid w:val="00B811E3"/>
    <w:rsid w:val="00B84174"/>
    <w:rsid w:val="00B8455D"/>
    <w:rsid w:val="00B97A40"/>
    <w:rsid w:val="00BA5F77"/>
    <w:rsid w:val="00BA7325"/>
    <w:rsid w:val="00BB2415"/>
    <w:rsid w:val="00BB3377"/>
    <w:rsid w:val="00BB6050"/>
    <w:rsid w:val="00BC25CF"/>
    <w:rsid w:val="00BD2046"/>
    <w:rsid w:val="00BD3599"/>
    <w:rsid w:val="00BE1299"/>
    <w:rsid w:val="00BE1ECC"/>
    <w:rsid w:val="00BE381C"/>
    <w:rsid w:val="00BE7473"/>
    <w:rsid w:val="00BE7560"/>
    <w:rsid w:val="00BF298C"/>
    <w:rsid w:val="00BF3E42"/>
    <w:rsid w:val="00BF4BF1"/>
    <w:rsid w:val="00BF5FC7"/>
    <w:rsid w:val="00BF6B2B"/>
    <w:rsid w:val="00C00FB2"/>
    <w:rsid w:val="00C01145"/>
    <w:rsid w:val="00C10875"/>
    <w:rsid w:val="00C13DFE"/>
    <w:rsid w:val="00C17B06"/>
    <w:rsid w:val="00C21C89"/>
    <w:rsid w:val="00C254A2"/>
    <w:rsid w:val="00C27999"/>
    <w:rsid w:val="00C309AF"/>
    <w:rsid w:val="00C32C50"/>
    <w:rsid w:val="00C35011"/>
    <w:rsid w:val="00C4067A"/>
    <w:rsid w:val="00C44409"/>
    <w:rsid w:val="00C45039"/>
    <w:rsid w:val="00C51479"/>
    <w:rsid w:val="00C60DFC"/>
    <w:rsid w:val="00C64727"/>
    <w:rsid w:val="00C712D8"/>
    <w:rsid w:val="00C7132B"/>
    <w:rsid w:val="00C73121"/>
    <w:rsid w:val="00C749FB"/>
    <w:rsid w:val="00C75CCF"/>
    <w:rsid w:val="00C775ED"/>
    <w:rsid w:val="00C80507"/>
    <w:rsid w:val="00C87FA2"/>
    <w:rsid w:val="00C9556F"/>
    <w:rsid w:val="00CA3123"/>
    <w:rsid w:val="00CA3533"/>
    <w:rsid w:val="00CB1FDD"/>
    <w:rsid w:val="00CC7A5E"/>
    <w:rsid w:val="00CD0495"/>
    <w:rsid w:val="00CD2D11"/>
    <w:rsid w:val="00CD76BF"/>
    <w:rsid w:val="00CE2DCC"/>
    <w:rsid w:val="00CE42CC"/>
    <w:rsid w:val="00CE5E90"/>
    <w:rsid w:val="00D00FBE"/>
    <w:rsid w:val="00D01E3E"/>
    <w:rsid w:val="00D0461A"/>
    <w:rsid w:val="00D14122"/>
    <w:rsid w:val="00D147E1"/>
    <w:rsid w:val="00D15312"/>
    <w:rsid w:val="00D23F9A"/>
    <w:rsid w:val="00D30A75"/>
    <w:rsid w:val="00D311D5"/>
    <w:rsid w:val="00D323FA"/>
    <w:rsid w:val="00D3757F"/>
    <w:rsid w:val="00D40DC5"/>
    <w:rsid w:val="00D44CDD"/>
    <w:rsid w:val="00D502C7"/>
    <w:rsid w:val="00D50C67"/>
    <w:rsid w:val="00D549CD"/>
    <w:rsid w:val="00D60F5E"/>
    <w:rsid w:val="00D64B85"/>
    <w:rsid w:val="00D66CC7"/>
    <w:rsid w:val="00D6755B"/>
    <w:rsid w:val="00D70E11"/>
    <w:rsid w:val="00D71DDC"/>
    <w:rsid w:val="00D7220F"/>
    <w:rsid w:val="00D74035"/>
    <w:rsid w:val="00D74E2F"/>
    <w:rsid w:val="00D76E51"/>
    <w:rsid w:val="00D7700E"/>
    <w:rsid w:val="00D82708"/>
    <w:rsid w:val="00D85F73"/>
    <w:rsid w:val="00D91E7B"/>
    <w:rsid w:val="00D94E30"/>
    <w:rsid w:val="00DA123D"/>
    <w:rsid w:val="00DA4EA4"/>
    <w:rsid w:val="00DC13C2"/>
    <w:rsid w:val="00DC28C8"/>
    <w:rsid w:val="00DC45D8"/>
    <w:rsid w:val="00DC775C"/>
    <w:rsid w:val="00DD4552"/>
    <w:rsid w:val="00DD639B"/>
    <w:rsid w:val="00DD6873"/>
    <w:rsid w:val="00DD7DDD"/>
    <w:rsid w:val="00DE3B65"/>
    <w:rsid w:val="00DF19EB"/>
    <w:rsid w:val="00DF4F9C"/>
    <w:rsid w:val="00DF5011"/>
    <w:rsid w:val="00DF6427"/>
    <w:rsid w:val="00DF6F84"/>
    <w:rsid w:val="00E01302"/>
    <w:rsid w:val="00E029C4"/>
    <w:rsid w:val="00E0413A"/>
    <w:rsid w:val="00E06D10"/>
    <w:rsid w:val="00E1116C"/>
    <w:rsid w:val="00E11249"/>
    <w:rsid w:val="00E11D80"/>
    <w:rsid w:val="00E1459E"/>
    <w:rsid w:val="00E248A3"/>
    <w:rsid w:val="00E24A64"/>
    <w:rsid w:val="00E250C0"/>
    <w:rsid w:val="00E363A4"/>
    <w:rsid w:val="00E40298"/>
    <w:rsid w:val="00E516CC"/>
    <w:rsid w:val="00E564D9"/>
    <w:rsid w:val="00E60722"/>
    <w:rsid w:val="00E61E22"/>
    <w:rsid w:val="00E62EC4"/>
    <w:rsid w:val="00E64B88"/>
    <w:rsid w:val="00E664E4"/>
    <w:rsid w:val="00E66C5C"/>
    <w:rsid w:val="00E7169A"/>
    <w:rsid w:val="00E7294B"/>
    <w:rsid w:val="00E748D8"/>
    <w:rsid w:val="00E91AB9"/>
    <w:rsid w:val="00E97807"/>
    <w:rsid w:val="00E97E1D"/>
    <w:rsid w:val="00EA7C20"/>
    <w:rsid w:val="00EB0D82"/>
    <w:rsid w:val="00EB5A43"/>
    <w:rsid w:val="00ED3B8E"/>
    <w:rsid w:val="00EE52E5"/>
    <w:rsid w:val="00EE61A4"/>
    <w:rsid w:val="00EE7C60"/>
    <w:rsid w:val="00EF0DDC"/>
    <w:rsid w:val="00EF1568"/>
    <w:rsid w:val="00EF20C4"/>
    <w:rsid w:val="00EF6FCD"/>
    <w:rsid w:val="00F0031E"/>
    <w:rsid w:val="00F02BA6"/>
    <w:rsid w:val="00F05D11"/>
    <w:rsid w:val="00F06747"/>
    <w:rsid w:val="00F122BE"/>
    <w:rsid w:val="00F14482"/>
    <w:rsid w:val="00F17945"/>
    <w:rsid w:val="00F2041B"/>
    <w:rsid w:val="00F20F1C"/>
    <w:rsid w:val="00F23A94"/>
    <w:rsid w:val="00F248FB"/>
    <w:rsid w:val="00F31861"/>
    <w:rsid w:val="00F413C8"/>
    <w:rsid w:val="00F43094"/>
    <w:rsid w:val="00F44615"/>
    <w:rsid w:val="00F44C9B"/>
    <w:rsid w:val="00F50F61"/>
    <w:rsid w:val="00F54C3C"/>
    <w:rsid w:val="00F56414"/>
    <w:rsid w:val="00F62B1F"/>
    <w:rsid w:val="00F660AB"/>
    <w:rsid w:val="00F76B6B"/>
    <w:rsid w:val="00F77626"/>
    <w:rsid w:val="00F77ED0"/>
    <w:rsid w:val="00F8226E"/>
    <w:rsid w:val="00F940F0"/>
    <w:rsid w:val="00F95078"/>
    <w:rsid w:val="00F95B71"/>
    <w:rsid w:val="00FB0051"/>
    <w:rsid w:val="00FB1FB0"/>
    <w:rsid w:val="00FB35DE"/>
    <w:rsid w:val="00FC09B8"/>
    <w:rsid w:val="00FC1209"/>
    <w:rsid w:val="00FC3D1F"/>
    <w:rsid w:val="00FC6B8E"/>
    <w:rsid w:val="00FD47A5"/>
    <w:rsid w:val="00FD6EC0"/>
    <w:rsid w:val="00FE00EE"/>
    <w:rsid w:val="00FE2894"/>
    <w:rsid w:val="00FE2FAC"/>
    <w:rsid w:val="00FE6973"/>
    <w:rsid w:val="00FF2B43"/>
    <w:rsid w:val="00FF4B1B"/>
    <w:rsid w:val="00FF793F"/>
    <w:rsid w:val="00FF79B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8AFE8"/>
  <w15:docId w15:val="{2A9060F2-07F4-4586-88C7-D97B6763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94"/>
    <w:rPr>
      <w:rFonts w:ascii="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66CC7"/>
    <w:pPr>
      <w:tabs>
        <w:tab w:val="center" w:pos="4536"/>
        <w:tab w:val="right" w:pos="9072"/>
      </w:tabs>
    </w:pPr>
  </w:style>
  <w:style w:type="paragraph" w:styleId="Sidfot">
    <w:name w:val="footer"/>
    <w:basedOn w:val="Normal"/>
    <w:rsid w:val="00D66CC7"/>
    <w:pPr>
      <w:tabs>
        <w:tab w:val="center" w:pos="4536"/>
        <w:tab w:val="right" w:pos="9072"/>
      </w:tabs>
    </w:pPr>
  </w:style>
  <w:style w:type="paragraph" w:customStyle="1" w:styleId="mvh3">
    <w:name w:val="mvh3"/>
    <w:basedOn w:val="Normal"/>
    <w:semiHidden/>
    <w:rsid w:val="00C254A2"/>
    <w:pPr>
      <w:ind w:right="1134"/>
    </w:pPr>
    <w:rPr>
      <w:rFonts w:ascii="Garamond" w:hAnsi="Garamond"/>
    </w:rPr>
  </w:style>
  <w:style w:type="character" w:styleId="Sidnummer">
    <w:name w:val="page number"/>
    <w:basedOn w:val="Standardstycketeckensnitt"/>
    <w:rsid w:val="00C254A2"/>
  </w:style>
  <w:style w:type="paragraph" w:styleId="Ballongtext">
    <w:name w:val="Balloon Text"/>
    <w:basedOn w:val="Normal"/>
    <w:semiHidden/>
    <w:rsid w:val="00520895"/>
    <w:rPr>
      <w:rFonts w:ascii="Tahoma" w:hAnsi="Tahoma" w:cs="Tahoma"/>
      <w:sz w:val="16"/>
      <w:szCs w:val="16"/>
    </w:rPr>
  </w:style>
  <w:style w:type="character" w:styleId="Hyperlnk">
    <w:name w:val="Hyperlink"/>
    <w:rsid w:val="00904D12"/>
    <w:rPr>
      <w:color w:val="0000FF"/>
      <w:u w:val="single"/>
    </w:rPr>
  </w:style>
  <w:style w:type="character" w:customStyle="1" w:styleId="OformateradtextChar">
    <w:name w:val="Oformaterad text Char"/>
    <w:link w:val="Oformateradtext"/>
    <w:locked/>
    <w:rsid w:val="00A64827"/>
    <w:rPr>
      <w:rFonts w:ascii="Consolas" w:hAnsi="Consolas"/>
      <w:sz w:val="21"/>
      <w:szCs w:val="21"/>
    </w:rPr>
  </w:style>
  <w:style w:type="paragraph" w:styleId="Oformateradtext">
    <w:name w:val="Plain Text"/>
    <w:basedOn w:val="Normal"/>
    <w:link w:val="OformateradtextChar"/>
    <w:rsid w:val="00A64827"/>
    <w:rPr>
      <w:rFonts w:ascii="Consolas" w:hAnsi="Consolas"/>
      <w:sz w:val="21"/>
      <w:szCs w:val="21"/>
    </w:rPr>
  </w:style>
  <w:style w:type="character" w:customStyle="1" w:styleId="OformateradtextChar1">
    <w:name w:val="Oformaterad text Char1"/>
    <w:rsid w:val="00A64827"/>
    <w:rPr>
      <w:rFonts w:ascii="Courier New" w:hAnsi="Courier New" w:cs="Courier New"/>
    </w:rPr>
  </w:style>
  <w:style w:type="paragraph" w:styleId="Underrubrik">
    <w:name w:val="Subtitle"/>
    <w:basedOn w:val="Normal"/>
    <w:link w:val="UnderrubrikChar"/>
    <w:qFormat/>
    <w:rsid w:val="00F02BA6"/>
    <w:rPr>
      <w:rFonts w:ascii="Times New Roman" w:hAnsi="Times New Roman"/>
      <w:b/>
      <w:szCs w:val="20"/>
    </w:rPr>
  </w:style>
  <w:style w:type="character" w:customStyle="1" w:styleId="UnderrubrikChar">
    <w:name w:val="Underrubrik Char"/>
    <w:link w:val="Underrubrik"/>
    <w:rsid w:val="00F02BA6"/>
    <w:rPr>
      <w:b/>
      <w:sz w:val="24"/>
    </w:rPr>
  </w:style>
  <w:style w:type="paragraph" w:customStyle="1" w:styleId="ecxmsonormal">
    <w:name w:val="ecxmsonormal"/>
    <w:basedOn w:val="Normal"/>
    <w:rsid w:val="00F54C3C"/>
    <w:pPr>
      <w:spacing w:after="324"/>
    </w:pPr>
    <w:rPr>
      <w:rFonts w:ascii="Times New Roman" w:hAnsi="Times New Roman"/>
    </w:rPr>
  </w:style>
  <w:style w:type="paragraph" w:customStyle="1" w:styleId="Default">
    <w:name w:val="Default"/>
    <w:rsid w:val="00BE7473"/>
    <w:pPr>
      <w:autoSpaceDE w:val="0"/>
      <w:autoSpaceDN w:val="0"/>
      <w:adjustRightInd w:val="0"/>
    </w:pPr>
    <w:rPr>
      <w:rFonts w:ascii="Arial" w:hAnsi="Arial" w:cs="Arial"/>
      <w:color w:val="000000"/>
      <w:sz w:val="24"/>
      <w:szCs w:val="24"/>
    </w:rPr>
  </w:style>
  <w:style w:type="table" w:styleId="Tabellrutnt">
    <w:name w:val="Table Grid"/>
    <w:basedOn w:val="Normaltabell"/>
    <w:uiPriority w:val="59"/>
    <w:rsid w:val="00B41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C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3931">
      <w:bodyDiv w:val="1"/>
      <w:marLeft w:val="0"/>
      <w:marRight w:val="0"/>
      <w:marTop w:val="0"/>
      <w:marBottom w:val="0"/>
      <w:divBdr>
        <w:top w:val="none" w:sz="0" w:space="0" w:color="auto"/>
        <w:left w:val="none" w:sz="0" w:space="0" w:color="auto"/>
        <w:bottom w:val="none" w:sz="0" w:space="0" w:color="auto"/>
        <w:right w:val="none" w:sz="0" w:space="0" w:color="auto"/>
      </w:divBdr>
    </w:div>
    <w:div w:id="277882134">
      <w:bodyDiv w:val="1"/>
      <w:marLeft w:val="0"/>
      <w:marRight w:val="0"/>
      <w:marTop w:val="0"/>
      <w:marBottom w:val="0"/>
      <w:divBdr>
        <w:top w:val="none" w:sz="0" w:space="0" w:color="auto"/>
        <w:left w:val="none" w:sz="0" w:space="0" w:color="auto"/>
        <w:bottom w:val="none" w:sz="0" w:space="0" w:color="auto"/>
        <w:right w:val="none" w:sz="0" w:space="0" w:color="auto"/>
      </w:divBdr>
    </w:div>
    <w:div w:id="382799729">
      <w:bodyDiv w:val="1"/>
      <w:marLeft w:val="0"/>
      <w:marRight w:val="0"/>
      <w:marTop w:val="0"/>
      <w:marBottom w:val="0"/>
      <w:divBdr>
        <w:top w:val="none" w:sz="0" w:space="0" w:color="auto"/>
        <w:left w:val="none" w:sz="0" w:space="0" w:color="auto"/>
        <w:bottom w:val="none" w:sz="0" w:space="0" w:color="auto"/>
        <w:right w:val="none" w:sz="0" w:space="0" w:color="auto"/>
      </w:divBdr>
    </w:div>
    <w:div w:id="439884885">
      <w:bodyDiv w:val="1"/>
      <w:marLeft w:val="0"/>
      <w:marRight w:val="0"/>
      <w:marTop w:val="0"/>
      <w:marBottom w:val="0"/>
      <w:divBdr>
        <w:top w:val="none" w:sz="0" w:space="0" w:color="auto"/>
        <w:left w:val="none" w:sz="0" w:space="0" w:color="auto"/>
        <w:bottom w:val="none" w:sz="0" w:space="0" w:color="auto"/>
        <w:right w:val="none" w:sz="0" w:space="0" w:color="auto"/>
      </w:divBdr>
    </w:div>
    <w:div w:id="590621456">
      <w:bodyDiv w:val="1"/>
      <w:marLeft w:val="0"/>
      <w:marRight w:val="0"/>
      <w:marTop w:val="0"/>
      <w:marBottom w:val="0"/>
      <w:divBdr>
        <w:top w:val="none" w:sz="0" w:space="0" w:color="auto"/>
        <w:left w:val="none" w:sz="0" w:space="0" w:color="auto"/>
        <w:bottom w:val="none" w:sz="0" w:space="0" w:color="auto"/>
        <w:right w:val="none" w:sz="0" w:space="0" w:color="auto"/>
      </w:divBdr>
    </w:div>
    <w:div w:id="631792581">
      <w:bodyDiv w:val="1"/>
      <w:marLeft w:val="0"/>
      <w:marRight w:val="0"/>
      <w:marTop w:val="0"/>
      <w:marBottom w:val="0"/>
      <w:divBdr>
        <w:top w:val="none" w:sz="0" w:space="0" w:color="auto"/>
        <w:left w:val="none" w:sz="0" w:space="0" w:color="auto"/>
        <w:bottom w:val="none" w:sz="0" w:space="0" w:color="auto"/>
        <w:right w:val="none" w:sz="0" w:space="0" w:color="auto"/>
      </w:divBdr>
    </w:div>
    <w:div w:id="662468247">
      <w:bodyDiv w:val="1"/>
      <w:marLeft w:val="0"/>
      <w:marRight w:val="0"/>
      <w:marTop w:val="0"/>
      <w:marBottom w:val="0"/>
      <w:divBdr>
        <w:top w:val="none" w:sz="0" w:space="0" w:color="auto"/>
        <w:left w:val="none" w:sz="0" w:space="0" w:color="auto"/>
        <w:bottom w:val="none" w:sz="0" w:space="0" w:color="auto"/>
        <w:right w:val="none" w:sz="0" w:space="0" w:color="auto"/>
      </w:divBdr>
    </w:div>
    <w:div w:id="682513268">
      <w:bodyDiv w:val="1"/>
      <w:marLeft w:val="0"/>
      <w:marRight w:val="0"/>
      <w:marTop w:val="0"/>
      <w:marBottom w:val="0"/>
      <w:divBdr>
        <w:top w:val="none" w:sz="0" w:space="0" w:color="auto"/>
        <w:left w:val="none" w:sz="0" w:space="0" w:color="auto"/>
        <w:bottom w:val="none" w:sz="0" w:space="0" w:color="auto"/>
        <w:right w:val="none" w:sz="0" w:space="0" w:color="auto"/>
      </w:divBdr>
    </w:div>
    <w:div w:id="743112895">
      <w:bodyDiv w:val="1"/>
      <w:marLeft w:val="0"/>
      <w:marRight w:val="0"/>
      <w:marTop w:val="0"/>
      <w:marBottom w:val="0"/>
      <w:divBdr>
        <w:top w:val="none" w:sz="0" w:space="0" w:color="auto"/>
        <w:left w:val="none" w:sz="0" w:space="0" w:color="auto"/>
        <w:bottom w:val="none" w:sz="0" w:space="0" w:color="auto"/>
        <w:right w:val="none" w:sz="0" w:space="0" w:color="auto"/>
      </w:divBdr>
    </w:div>
    <w:div w:id="909734575">
      <w:bodyDiv w:val="1"/>
      <w:marLeft w:val="0"/>
      <w:marRight w:val="0"/>
      <w:marTop w:val="0"/>
      <w:marBottom w:val="0"/>
      <w:divBdr>
        <w:top w:val="none" w:sz="0" w:space="0" w:color="auto"/>
        <w:left w:val="none" w:sz="0" w:space="0" w:color="auto"/>
        <w:bottom w:val="none" w:sz="0" w:space="0" w:color="auto"/>
        <w:right w:val="none" w:sz="0" w:space="0" w:color="auto"/>
      </w:divBdr>
    </w:div>
    <w:div w:id="955213229">
      <w:bodyDiv w:val="1"/>
      <w:marLeft w:val="0"/>
      <w:marRight w:val="0"/>
      <w:marTop w:val="0"/>
      <w:marBottom w:val="0"/>
      <w:divBdr>
        <w:top w:val="none" w:sz="0" w:space="0" w:color="auto"/>
        <w:left w:val="none" w:sz="0" w:space="0" w:color="auto"/>
        <w:bottom w:val="none" w:sz="0" w:space="0" w:color="auto"/>
        <w:right w:val="none" w:sz="0" w:space="0" w:color="auto"/>
      </w:divBdr>
    </w:div>
    <w:div w:id="1002246522">
      <w:bodyDiv w:val="1"/>
      <w:marLeft w:val="0"/>
      <w:marRight w:val="0"/>
      <w:marTop w:val="0"/>
      <w:marBottom w:val="0"/>
      <w:divBdr>
        <w:top w:val="none" w:sz="0" w:space="0" w:color="auto"/>
        <w:left w:val="none" w:sz="0" w:space="0" w:color="auto"/>
        <w:bottom w:val="none" w:sz="0" w:space="0" w:color="auto"/>
        <w:right w:val="none" w:sz="0" w:space="0" w:color="auto"/>
      </w:divBdr>
    </w:div>
    <w:div w:id="1103036841">
      <w:bodyDiv w:val="1"/>
      <w:marLeft w:val="0"/>
      <w:marRight w:val="0"/>
      <w:marTop w:val="0"/>
      <w:marBottom w:val="0"/>
      <w:divBdr>
        <w:top w:val="none" w:sz="0" w:space="0" w:color="auto"/>
        <w:left w:val="none" w:sz="0" w:space="0" w:color="auto"/>
        <w:bottom w:val="none" w:sz="0" w:space="0" w:color="auto"/>
        <w:right w:val="none" w:sz="0" w:space="0" w:color="auto"/>
      </w:divBdr>
      <w:divsChild>
        <w:div w:id="1079447448">
          <w:marLeft w:val="0"/>
          <w:marRight w:val="0"/>
          <w:marTop w:val="0"/>
          <w:marBottom w:val="0"/>
          <w:divBdr>
            <w:top w:val="none" w:sz="0" w:space="0" w:color="auto"/>
            <w:left w:val="none" w:sz="0" w:space="0" w:color="auto"/>
            <w:bottom w:val="none" w:sz="0" w:space="0" w:color="auto"/>
            <w:right w:val="none" w:sz="0" w:space="0" w:color="auto"/>
          </w:divBdr>
          <w:divsChild>
            <w:div w:id="1766076231">
              <w:marLeft w:val="0"/>
              <w:marRight w:val="0"/>
              <w:marTop w:val="0"/>
              <w:marBottom w:val="0"/>
              <w:divBdr>
                <w:top w:val="none" w:sz="0" w:space="0" w:color="auto"/>
                <w:left w:val="none" w:sz="0" w:space="0" w:color="auto"/>
                <w:bottom w:val="none" w:sz="0" w:space="0" w:color="auto"/>
                <w:right w:val="none" w:sz="0" w:space="0" w:color="auto"/>
              </w:divBdr>
              <w:divsChild>
                <w:div w:id="2012904589">
                  <w:marLeft w:val="0"/>
                  <w:marRight w:val="0"/>
                  <w:marTop w:val="100"/>
                  <w:marBottom w:val="100"/>
                  <w:divBdr>
                    <w:top w:val="none" w:sz="0" w:space="0" w:color="auto"/>
                    <w:left w:val="none" w:sz="0" w:space="0" w:color="auto"/>
                    <w:bottom w:val="none" w:sz="0" w:space="0" w:color="auto"/>
                    <w:right w:val="none" w:sz="0" w:space="0" w:color="auto"/>
                  </w:divBdr>
                  <w:divsChild>
                    <w:div w:id="1923251078">
                      <w:marLeft w:val="0"/>
                      <w:marRight w:val="0"/>
                      <w:marTop w:val="0"/>
                      <w:marBottom w:val="0"/>
                      <w:divBdr>
                        <w:top w:val="none" w:sz="0" w:space="0" w:color="auto"/>
                        <w:left w:val="none" w:sz="0" w:space="0" w:color="auto"/>
                        <w:bottom w:val="none" w:sz="0" w:space="0" w:color="auto"/>
                        <w:right w:val="none" w:sz="0" w:space="0" w:color="auto"/>
                      </w:divBdr>
                      <w:divsChild>
                        <w:div w:id="914899755">
                          <w:marLeft w:val="0"/>
                          <w:marRight w:val="0"/>
                          <w:marTop w:val="0"/>
                          <w:marBottom w:val="0"/>
                          <w:divBdr>
                            <w:top w:val="none" w:sz="0" w:space="0" w:color="auto"/>
                            <w:left w:val="none" w:sz="0" w:space="0" w:color="auto"/>
                            <w:bottom w:val="none" w:sz="0" w:space="0" w:color="auto"/>
                            <w:right w:val="none" w:sz="0" w:space="0" w:color="auto"/>
                          </w:divBdr>
                          <w:divsChild>
                            <w:div w:id="686754184">
                              <w:marLeft w:val="0"/>
                              <w:marRight w:val="0"/>
                              <w:marTop w:val="0"/>
                              <w:marBottom w:val="0"/>
                              <w:divBdr>
                                <w:top w:val="none" w:sz="0" w:space="0" w:color="auto"/>
                                <w:left w:val="none" w:sz="0" w:space="0" w:color="auto"/>
                                <w:bottom w:val="none" w:sz="0" w:space="0" w:color="auto"/>
                                <w:right w:val="none" w:sz="0" w:space="0" w:color="auto"/>
                              </w:divBdr>
                              <w:divsChild>
                                <w:div w:id="898634317">
                                  <w:marLeft w:val="0"/>
                                  <w:marRight w:val="0"/>
                                  <w:marTop w:val="0"/>
                                  <w:marBottom w:val="0"/>
                                  <w:divBdr>
                                    <w:top w:val="none" w:sz="0" w:space="0" w:color="auto"/>
                                    <w:left w:val="none" w:sz="0" w:space="0" w:color="auto"/>
                                    <w:bottom w:val="none" w:sz="0" w:space="0" w:color="auto"/>
                                    <w:right w:val="none" w:sz="0" w:space="0" w:color="auto"/>
                                  </w:divBdr>
                                  <w:divsChild>
                                    <w:div w:id="1741555093">
                                      <w:marLeft w:val="0"/>
                                      <w:marRight w:val="0"/>
                                      <w:marTop w:val="0"/>
                                      <w:marBottom w:val="0"/>
                                      <w:divBdr>
                                        <w:top w:val="none" w:sz="0" w:space="0" w:color="auto"/>
                                        <w:left w:val="none" w:sz="0" w:space="0" w:color="auto"/>
                                        <w:bottom w:val="none" w:sz="0" w:space="0" w:color="auto"/>
                                        <w:right w:val="none" w:sz="0" w:space="0" w:color="auto"/>
                                      </w:divBdr>
                                      <w:divsChild>
                                        <w:div w:id="392390709">
                                          <w:marLeft w:val="0"/>
                                          <w:marRight w:val="0"/>
                                          <w:marTop w:val="0"/>
                                          <w:marBottom w:val="0"/>
                                          <w:divBdr>
                                            <w:top w:val="none" w:sz="0" w:space="0" w:color="auto"/>
                                            <w:left w:val="none" w:sz="0" w:space="0" w:color="auto"/>
                                            <w:bottom w:val="none" w:sz="0" w:space="0" w:color="auto"/>
                                            <w:right w:val="none" w:sz="0" w:space="0" w:color="auto"/>
                                          </w:divBdr>
                                          <w:divsChild>
                                            <w:div w:id="2107261920">
                                              <w:marLeft w:val="0"/>
                                              <w:marRight w:val="0"/>
                                              <w:marTop w:val="0"/>
                                              <w:marBottom w:val="0"/>
                                              <w:divBdr>
                                                <w:top w:val="none" w:sz="0" w:space="0" w:color="auto"/>
                                                <w:left w:val="none" w:sz="0" w:space="0" w:color="auto"/>
                                                <w:bottom w:val="none" w:sz="0" w:space="0" w:color="auto"/>
                                                <w:right w:val="none" w:sz="0" w:space="0" w:color="auto"/>
                                              </w:divBdr>
                                              <w:divsChild>
                                                <w:div w:id="992832092">
                                                  <w:marLeft w:val="0"/>
                                                  <w:marRight w:val="300"/>
                                                  <w:marTop w:val="0"/>
                                                  <w:marBottom w:val="0"/>
                                                  <w:divBdr>
                                                    <w:top w:val="none" w:sz="0" w:space="0" w:color="auto"/>
                                                    <w:left w:val="none" w:sz="0" w:space="0" w:color="auto"/>
                                                    <w:bottom w:val="none" w:sz="0" w:space="0" w:color="auto"/>
                                                    <w:right w:val="none" w:sz="0" w:space="0" w:color="auto"/>
                                                  </w:divBdr>
                                                  <w:divsChild>
                                                    <w:div w:id="853225650">
                                                      <w:marLeft w:val="0"/>
                                                      <w:marRight w:val="0"/>
                                                      <w:marTop w:val="0"/>
                                                      <w:marBottom w:val="0"/>
                                                      <w:divBdr>
                                                        <w:top w:val="none" w:sz="0" w:space="0" w:color="auto"/>
                                                        <w:left w:val="none" w:sz="0" w:space="0" w:color="auto"/>
                                                        <w:bottom w:val="none" w:sz="0" w:space="0" w:color="auto"/>
                                                        <w:right w:val="none" w:sz="0" w:space="0" w:color="auto"/>
                                                      </w:divBdr>
                                                      <w:divsChild>
                                                        <w:div w:id="1277448746">
                                                          <w:marLeft w:val="0"/>
                                                          <w:marRight w:val="0"/>
                                                          <w:marTop w:val="0"/>
                                                          <w:marBottom w:val="300"/>
                                                          <w:divBdr>
                                                            <w:top w:val="single" w:sz="6" w:space="0" w:color="CCCCCC"/>
                                                            <w:left w:val="none" w:sz="0" w:space="0" w:color="auto"/>
                                                            <w:bottom w:val="none" w:sz="0" w:space="0" w:color="auto"/>
                                                            <w:right w:val="none" w:sz="0" w:space="0" w:color="auto"/>
                                                          </w:divBdr>
                                                          <w:divsChild>
                                                            <w:div w:id="2141343161">
                                                              <w:marLeft w:val="0"/>
                                                              <w:marRight w:val="0"/>
                                                              <w:marTop w:val="0"/>
                                                              <w:marBottom w:val="0"/>
                                                              <w:divBdr>
                                                                <w:top w:val="none" w:sz="0" w:space="0" w:color="auto"/>
                                                                <w:left w:val="none" w:sz="0" w:space="0" w:color="auto"/>
                                                                <w:bottom w:val="none" w:sz="0" w:space="0" w:color="auto"/>
                                                                <w:right w:val="none" w:sz="0" w:space="0" w:color="auto"/>
                                                              </w:divBdr>
                                                              <w:divsChild>
                                                                <w:div w:id="671224113">
                                                                  <w:marLeft w:val="0"/>
                                                                  <w:marRight w:val="0"/>
                                                                  <w:marTop w:val="0"/>
                                                                  <w:marBottom w:val="0"/>
                                                                  <w:divBdr>
                                                                    <w:top w:val="none" w:sz="0" w:space="0" w:color="auto"/>
                                                                    <w:left w:val="none" w:sz="0" w:space="0" w:color="auto"/>
                                                                    <w:bottom w:val="none" w:sz="0" w:space="0" w:color="auto"/>
                                                                    <w:right w:val="none" w:sz="0" w:space="0" w:color="auto"/>
                                                                  </w:divBdr>
                                                                  <w:divsChild>
                                                                    <w:div w:id="1084452766">
                                                                      <w:marLeft w:val="0"/>
                                                                      <w:marRight w:val="0"/>
                                                                      <w:marTop w:val="0"/>
                                                                      <w:marBottom w:val="0"/>
                                                                      <w:divBdr>
                                                                        <w:top w:val="none" w:sz="0" w:space="0" w:color="auto"/>
                                                                        <w:left w:val="none" w:sz="0" w:space="0" w:color="auto"/>
                                                                        <w:bottom w:val="none" w:sz="0" w:space="0" w:color="auto"/>
                                                                        <w:right w:val="none" w:sz="0" w:space="0" w:color="auto"/>
                                                                      </w:divBdr>
                                                                      <w:divsChild>
                                                                        <w:div w:id="9785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450">
      <w:bodyDiv w:val="1"/>
      <w:marLeft w:val="0"/>
      <w:marRight w:val="0"/>
      <w:marTop w:val="0"/>
      <w:marBottom w:val="0"/>
      <w:divBdr>
        <w:top w:val="none" w:sz="0" w:space="0" w:color="auto"/>
        <w:left w:val="none" w:sz="0" w:space="0" w:color="auto"/>
        <w:bottom w:val="none" w:sz="0" w:space="0" w:color="auto"/>
        <w:right w:val="none" w:sz="0" w:space="0" w:color="auto"/>
      </w:divBdr>
    </w:div>
    <w:div w:id="1178038206">
      <w:bodyDiv w:val="1"/>
      <w:marLeft w:val="0"/>
      <w:marRight w:val="0"/>
      <w:marTop w:val="0"/>
      <w:marBottom w:val="0"/>
      <w:divBdr>
        <w:top w:val="none" w:sz="0" w:space="0" w:color="auto"/>
        <w:left w:val="none" w:sz="0" w:space="0" w:color="auto"/>
        <w:bottom w:val="none" w:sz="0" w:space="0" w:color="auto"/>
        <w:right w:val="none" w:sz="0" w:space="0" w:color="auto"/>
      </w:divBdr>
    </w:div>
    <w:div w:id="1184176083">
      <w:bodyDiv w:val="1"/>
      <w:marLeft w:val="0"/>
      <w:marRight w:val="0"/>
      <w:marTop w:val="0"/>
      <w:marBottom w:val="0"/>
      <w:divBdr>
        <w:top w:val="none" w:sz="0" w:space="0" w:color="auto"/>
        <w:left w:val="none" w:sz="0" w:space="0" w:color="auto"/>
        <w:bottom w:val="none" w:sz="0" w:space="0" w:color="auto"/>
        <w:right w:val="none" w:sz="0" w:space="0" w:color="auto"/>
      </w:divBdr>
    </w:div>
    <w:div w:id="1225095030">
      <w:bodyDiv w:val="1"/>
      <w:marLeft w:val="0"/>
      <w:marRight w:val="0"/>
      <w:marTop w:val="0"/>
      <w:marBottom w:val="0"/>
      <w:divBdr>
        <w:top w:val="none" w:sz="0" w:space="0" w:color="auto"/>
        <w:left w:val="none" w:sz="0" w:space="0" w:color="auto"/>
        <w:bottom w:val="none" w:sz="0" w:space="0" w:color="auto"/>
        <w:right w:val="none" w:sz="0" w:space="0" w:color="auto"/>
      </w:divBdr>
    </w:div>
    <w:div w:id="1279295258">
      <w:bodyDiv w:val="1"/>
      <w:marLeft w:val="0"/>
      <w:marRight w:val="0"/>
      <w:marTop w:val="0"/>
      <w:marBottom w:val="0"/>
      <w:divBdr>
        <w:top w:val="none" w:sz="0" w:space="0" w:color="auto"/>
        <w:left w:val="none" w:sz="0" w:space="0" w:color="auto"/>
        <w:bottom w:val="none" w:sz="0" w:space="0" w:color="auto"/>
        <w:right w:val="none" w:sz="0" w:space="0" w:color="auto"/>
      </w:divBdr>
    </w:div>
    <w:div w:id="1416439228">
      <w:bodyDiv w:val="1"/>
      <w:marLeft w:val="0"/>
      <w:marRight w:val="0"/>
      <w:marTop w:val="0"/>
      <w:marBottom w:val="0"/>
      <w:divBdr>
        <w:top w:val="none" w:sz="0" w:space="0" w:color="auto"/>
        <w:left w:val="none" w:sz="0" w:space="0" w:color="auto"/>
        <w:bottom w:val="none" w:sz="0" w:space="0" w:color="auto"/>
        <w:right w:val="none" w:sz="0" w:space="0" w:color="auto"/>
      </w:divBdr>
    </w:div>
    <w:div w:id="1419978552">
      <w:bodyDiv w:val="1"/>
      <w:marLeft w:val="0"/>
      <w:marRight w:val="0"/>
      <w:marTop w:val="0"/>
      <w:marBottom w:val="0"/>
      <w:divBdr>
        <w:top w:val="none" w:sz="0" w:space="0" w:color="auto"/>
        <w:left w:val="none" w:sz="0" w:space="0" w:color="auto"/>
        <w:bottom w:val="none" w:sz="0" w:space="0" w:color="auto"/>
        <w:right w:val="none" w:sz="0" w:space="0" w:color="auto"/>
      </w:divBdr>
    </w:div>
    <w:div w:id="1433208249">
      <w:bodyDiv w:val="1"/>
      <w:marLeft w:val="0"/>
      <w:marRight w:val="0"/>
      <w:marTop w:val="0"/>
      <w:marBottom w:val="0"/>
      <w:divBdr>
        <w:top w:val="none" w:sz="0" w:space="0" w:color="auto"/>
        <w:left w:val="none" w:sz="0" w:space="0" w:color="auto"/>
        <w:bottom w:val="none" w:sz="0" w:space="0" w:color="auto"/>
        <w:right w:val="none" w:sz="0" w:space="0" w:color="auto"/>
      </w:divBdr>
    </w:div>
    <w:div w:id="1477795509">
      <w:bodyDiv w:val="1"/>
      <w:marLeft w:val="0"/>
      <w:marRight w:val="0"/>
      <w:marTop w:val="0"/>
      <w:marBottom w:val="0"/>
      <w:divBdr>
        <w:top w:val="none" w:sz="0" w:space="0" w:color="auto"/>
        <w:left w:val="none" w:sz="0" w:space="0" w:color="auto"/>
        <w:bottom w:val="none" w:sz="0" w:space="0" w:color="auto"/>
        <w:right w:val="none" w:sz="0" w:space="0" w:color="auto"/>
      </w:divBdr>
    </w:div>
    <w:div w:id="1510605656">
      <w:bodyDiv w:val="1"/>
      <w:marLeft w:val="0"/>
      <w:marRight w:val="0"/>
      <w:marTop w:val="0"/>
      <w:marBottom w:val="0"/>
      <w:divBdr>
        <w:top w:val="none" w:sz="0" w:space="0" w:color="auto"/>
        <w:left w:val="none" w:sz="0" w:space="0" w:color="auto"/>
        <w:bottom w:val="none" w:sz="0" w:space="0" w:color="auto"/>
        <w:right w:val="none" w:sz="0" w:space="0" w:color="auto"/>
      </w:divBdr>
    </w:div>
    <w:div w:id="1574393211">
      <w:bodyDiv w:val="1"/>
      <w:marLeft w:val="0"/>
      <w:marRight w:val="0"/>
      <w:marTop w:val="0"/>
      <w:marBottom w:val="0"/>
      <w:divBdr>
        <w:top w:val="none" w:sz="0" w:space="0" w:color="auto"/>
        <w:left w:val="none" w:sz="0" w:space="0" w:color="auto"/>
        <w:bottom w:val="none" w:sz="0" w:space="0" w:color="auto"/>
        <w:right w:val="none" w:sz="0" w:space="0" w:color="auto"/>
      </w:divBdr>
    </w:div>
    <w:div w:id="1740009406">
      <w:bodyDiv w:val="1"/>
      <w:marLeft w:val="0"/>
      <w:marRight w:val="0"/>
      <w:marTop w:val="0"/>
      <w:marBottom w:val="0"/>
      <w:divBdr>
        <w:top w:val="none" w:sz="0" w:space="0" w:color="auto"/>
        <w:left w:val="none" w:sz="0" w:space="0" w:color="auto"/>
        <w:bottom w:val="none" w:sz="0" w:space="0" w:color="auto"/>
        <w:right w:val="none" w:sz="0" w:space="0" w:color="auto"/>
      </w:divBdr>
    </w:div>
    <w:div w:id="19978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khaning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inge.se/p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6260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Ansökan om ekonomiskt bidrag för år 2010</vt:lpstr>
    </vt:vector>
  </TitlesOfParts>
  <Company>Haninge kommun</Company>
  <LinksUpToDate>false</LinksUpToDate>
  <CharactersWithSpaces>7427</CharactersWithSpaces>
  <SharedDoc>false</SharedDoc>
  <HLinks>
    <vt:vector size="12" baseType="variant">
      <vt:variant>
        <vt:i4>1245223</vt:i4>
      </vt:variant>
      <vt:variant>
        <vt:i4>3</vt:i4>
      </vt:variant>
      <vt:variant>
        <vt:i4>0</vt:i4>
      </vt:variant>
      <vt:variant>
        <vt:i4>5</vt:i4>
      </vt:variant>
      <vt:variant>
        <vt:lpwstr>mailto:pikhaninge@gmail.com</vt:lpwstr>
      </vt:variant>
      <vt:variant>
        <vt:lpwstr/>
      </vt:variant>
      <vt:variant>
        <vt:i4>1245188</vt:i4>
      </vt:variant>
      <vt:variant>
        <vt:i4>0</vt:i4>
      </vt:variant>
      <vt:variant>
        <vt:i4>0</vt:i4>
      </vt:variant>
      <vt:variant>
        <vt:i4>5</vt:i4>
      </vt:variant>
      <vt:variant>
        <vt:lpwstr>http://www.haninge.se/pik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ekonomiskt bidrag för år 2010</dc:title>
  <dc:creator>PIK</dc:creator>
  <cp:lastModifiedBy>Karin Lundgren</cp:lastModifiedBy>
  <cp:revision>3</cp:revision>
  <cp:lastPrinted>2018-02-21T12:40:00Z</cp:lastPrinted>
  <dcterms:created xsi:type="dcterms:W3CDTF">2022-02-25T06:24:00Z</dcterms:created>
  <dcterms:modified xsi:type="dcterms:W3CDTF">2022-02-25T06:43:00Z</dcterms:modified>
</cp:coreProperties>
</file>