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5EB42" w14:textId="77777777" w:rsidR="00934777" w:rsidRDefault="00934777">
      <w:bookmarkStart w:id="0" w:name="_GoBack"/>
      <w:bookmarkEnd w:id="0"/>
    </w:p>
    <w:tbl>
      <w:tblPr>
        <w:tblW w:w="4780" w:type="dxa"/>
        <w:tblInd w:w="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0"/>
      </w:tblGrid>
      <w:tr w:rsidR="0048129A" w14:paraId="10FDD45F" w14:textId="77777777" w:rsidTr="0048129A">
        <w:trPr>
          <w:cantSplit/>
          <w:trHeight w:val="599"/>
        </w:trPr>
        <w:tc>
          <w:tcPr>
            <w:tcW w:w="4780" w:type="dxa"/>
            <w:tcBorders>
              <w:bottom w:val="nil"/>
            </w:tcBorders>
          </w:tcPr>
          <w:p w14:paraId="6E65655C" w14:textId="77777777" w:rsidR="0048129A" w:rsidRDefault="0048129A" w:rsidP="00E76F4E">
            <w:r>
              <w:t>Chef,</w:t>
            </w:r>
          </w:p>
          <w:p w14:paraId="51E31DDF" w14:textId="3212E32F" w:rsidR="0048129A" w:rsidRDefault="0048129A" w:rsidP="00E76F4E">
            <w:r>
              <w:t>Enhet</w:t>
            </w:r>
            <w:r w:rsidR="00CD53A4">
              <w:t xml:space="preserve">, </w:t>
            </w:r>
            <w:r>
              <w:t>förvaltning</w:t>
            </w:r>
          </w:p>
        </w:tc>
      </w:tr>
    </w:tbl>
    <w:p w14:paraId="74C90A9D" w14:textId="0CCBAEA4" w:rsidR="00374264" w:rsidRPr="00E82C7F" w:rsidRDefault="00374264" w:rsidP="00374264">
      <w:pPr>
        <w:pStyle w:val="Brdtex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FA91B86" w14:textId="7554143C" w:rsidR="00374264" w:rsidRPr="00760003" w:rsidRDefault="00E82C7F" w:rsidP="00374264">
      <w:pPr>
        <w:pStyle w:val="Brdtext"/>
        <w:rPr>
          <w:rFonts w:ascii="Arial" w:hAnsi="Arial"/>
          <w:b/>
          <w:sz w:val="28"/>
          <w:szCs w:val="30"/>
        </w:rPr>
      </w:pPr>
      <w:r w:rsidRPr="00760003">
        <w:rPr>
          <w:rFonts w:ascii="Arial" w:hAnsi="Arial"/>
          <w:b/>
          <w:sz w:val="28"/>
          <w:szCs w:val="30"/>
        </w:rPr>
        <w:t xml:space="preserve">Klargörande </w:t>
      </w:r>
      <w:r w:rsidR="00840573">
        <w:rPr>
          <w:rFonts w:ascii="Arial" w:hAnsi="Arial"/>
          <w:b/>
          <w:sz w:val="28"/>
          <w:szCs w:val="30"/>
        </w:rPr>
        <w:t>stöd</w:t>
      </w:r>
      <w:r w:rsidRPr="00760003">
        <w:rPr>
          <w:rFonts w:ascii="Arial" w:hAnsi="Arial"/>
          <w:b/>
          <w:sz w:val="28"/>
          <w:szCs w:val="30"/>
        </w:rPr>
        <w:t>samtal</w:t>
      </w:r>
      <w:r w:rsidR="00BB27C4" w:rsidRPr="00760003">
        <w:rPr>
          <w:rFonts w:ascii="Arial" w:hAnsi="Arial"/>
          <w:b/>
          <w:sz w:val="28"/>
          <w:szCs w:val="30"/>
        </w:rPr>
        <w:t xml:space="preserve"> med</w:t>
      </w:r>
      <w:r w:rsidR="00640D66" w:rsidRPr="00760003">
        <w:rPr>
          <w:rFonts w:ascii="Arial" w:hAnsi="Arial"/>
          <w:b/>
          <w:sz w:val="28"/>
          <w:szCs w:val="30"/>
        </w:rPr>
        <w:t xml:space="preserve"> </w:t>
      </w:r>
      <w:r w:rsidR="0048129A" w:rsidRPr="00760003">
        <w:rPr>
          <w:rFonts w:ascii="Arial" w:hAnsi="Arial"/>
          <w:b/>
          <w:sz w:val="28"/>
          <w:szCs w:val="30"/>
        </w:rPr>
        <w:t>(förnamn efternamn,</w:t>
      </w:r>
      <w:r w:rsidR="00F67781" w:rsidRPr="00760003">
        <w:rPr>
          <w:rFonts w:ascii="Arial" w:hAnsi="Arial"/>
          <w:b/>
          <w:sz w:val="28"/>
          <w:szCs w:val="30"/>
        </w:rPr>
        <w:t xml:space="preserve"> </w:t>
      </w:r>
      <w:r w:rsidR="00934777">
        <w:rPr>
          <w:rFonts w:ascii="Arial" w:hAnsi="Arial"/>
          <w:b/>
          <w:sz w:val="28"/>
          <w:szCs w:val="30"/>
        </w:rPr>
        <w:t>per</w:t>
      </w:r>
      <w:r w:rsidR="0048129A" w:rsidRPr="00760003">
        <w:rPr>
          <w:rFonts w:ascii="Arial" w:hAnsi="Arial"/>
          <w:b/>
          <w:sz w:val="28"/>
          <w:szCs w:val="30"/>
        </w:rPr>
        <w:t>s</w:t>
      </w:r>
      <w:r w:rsidR="00F67781" w:rsidRPr="00760003">
        <w:rPr>
          <w:rFonts w:ascii="Arial" w:hAnsi="Arial"/>
          <w:b/>
          <w:sz w:val="28"/>
          <w:szCs w:val="30"/>
        </w:rPr>
        <w:t>on</w:t>
      </w:r>
      <w:r w:rsidR="0048129A" w:rsidRPr="00760003">
        <w:rPr>
          <w:rFonts w:ascii="Arial" w:hAnsi="Arial"/>
          <w:b/>
          <w:sz w:val="28"/>
          <w:szCs w:val="30"/>
        </w:rPr>
        <w:t>nr</w:t>
      </w:r>
      <w:r w:rsidR="00247607" w:rsidRPr="00760003">
        <w:rPr>
          <w:rFonts w:ascii="Arial" w:hAnsi="Arial"/>
          <w:b/>
          <w:sz w:val="28"/>
          <w:szCs w:val="30"/>
        </w:rPr>
        <w:t>)</w:t>
      </w:r>
    </w:p>
    <w:p w14:paraId="7591D27F" w14:textId="30E2522F" w:rsidR="00374264" w:rsidRDefault="0076373C" w:rsidP="0037426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6E747" wp14:editId="3B323143">
                <wp:simplePos x="0" y="0"/>
                <wp:positionH relativeFrom="column">
                  <wp:posOffset>2671446</wp:posOffset>
                </wp:positionH>
                <wp:positionV relativeFrom="paragraph">
                  <wp:posOffset>160020</wp:posOffset>
                </wp:positionV>
                <wp:extent cx="1729740" cy="708660"/>
                <wp:effectExtent l="57150" t="152400" r="60960" b="16764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9862">
                          <a:off x="0" y="0"/>
                          <a:ext cx="172974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7E0FAB" w14:textId="0ED6C1C7" w:rsidR="00840573" w:rsidRPr="00840573" w:rsidRDefault="00840573" w:rsidP="0084057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40573">
                              <w:rPr>
                                <w:color w:val="FF0000"/>
                              </w:rPr>
                              <w:t>All kursiv text samt denna ruta ska tas bort innan underlaget skrivs 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26E747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210.35pt;margin-top:12.6pt;width:136.2pt;height:55.8pt;rotation:-633665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" fillcolor="white [3201]" strokecolor="red" strokeweight=".5pt">
                <v:textbox>
                  <w:txbxContent>
                    <w:p w14:paraId="387E0FAB" w14:textId="0ED6C1C7" w:rsidR="00840573" w:rsidRPr="00840573" w:rsidRDefault="00840573" w:rsidP="00840573">
                      <w:pPr>
                        <w:jc w:val="center"/>
                        <w:rPr>
                          <w:color w:val="FF0000"/>
                        </w:rPr>
                      </w:pPr>
                      <w:r w:rsidRPr="00840573">
                        <w:rPr>
                          <w:color w:val="FF0000"/>
                        </w:rPr>
                        <w:t>All kursiv text samt denna ruta ska tas bort innan underlaget skrivs ut</w:t>
                      </w:r>
                    </w:p>
                  </w:txbxContent>
                </v:textbox>
              </v:shape>
            </w:pict>
          </mc:Fallback>
        </mc:AlternateContent>
      </w:r>
    </w:p>
    <w:p w14:paraId="764544C6" w14:textId="71DC70DA" w:rsidR="00374264" w:rsidRPr="00760003" w:rsidRDefault="00374264" w:rsidP="00374264">
      <w:pPr>
        <w:rPr>
          <w:rFonts w:ascii="Arial" w:hAnsi="Arial" w:cs="Arial"/>
          <w:b/>
        </w:rPr>
      </w:pPr>
      <w:r w:rsidRPr="00760003">
        <w:rPr>
          <w:rFonts w:ascii="Arial" w:hAnsi="Arial" w:cs="Arial"/>
          <w:b/>
        </w:rPr>
        <w:t xml:space="preserve">Närvarande </w:t>
      </w:r>
    </w:p>
    <w:p w14:paraId="5585D0EA" w14:textId="77777777" w:rsidR="00CD53A4" w:rsidRDefault="00E82C7F" w:rsidP="00CD53A4">
      <w:r w:rsidRPr="00CD53A4">
        <w:t>Medarbetarens namn/titel</w:t>
      </w:r>
    </w:p>
    <w:p w14:paraId="5A6C5CD5" w14:textId="6FFF2160" w:rsidR="00E82C7F" w:rsidRDefault="00CD53A4" w:rsidP="00CD53A4">
      <w:r>
        <w:t>C</w:t>
      </w:r>
      <w:r w:rsidR="00E41345" w:rsidRPr="00CD53A4">
        <w:t>hefens namn</w:t>
      </w:r>
      <w:r w:rsidR="00E82C7F" w:rsidRPr="00CD53A4">
        <w:t>/titel</w:t>
      </w:r>
    </w:p>
    <w:p w14:paraId="2822D540" w14:textId="107EDFD5" w:rsidR="00FA77FC" w:rsidRDefault="00FA77FC" w:rsidP="00FA77FC">
      <w:pPr>
        <w:ind w:left="426"/>
        <w:rPr>
          <w:i/>
        </w:rPr>
      </w:pPr>
      <w:r>
        <w:rPr>
          <w:i/>
        </w:rPr>
        <w:t>Dokumentera</w:t>
      </w:r>
      <w:r w:rsidRPr="00E82C7F">
        <w:rPr>
          <w:i/>
        </w:rPr>
        <w:t xml:space="preserve"> alla som delta</w:t>
      </w:r>
      <w:r>
        <w:rPr>
          <w:i/>
        </w:rPr>
        <w:t xml:space="preserve">r </w:t>
      </w:r>
      <w:r w:rsidRPr="00E82C7F">
        <w:rPr>
          <w:i/>
        </w:rPr>
        <w:t xml:space="preserve">i mötet. </w:t>
      </w:r>
    </w:p>
    <w:p w14:paraId="29B04A93" w14:textId="77777777" w:rsidR="00CD53A4" w:rsidRPr="00CD53A4" w:rsidRDefault="00CD53A4" w:rsidP="00CD53A4"/>
    <w:p w14:paraId="7215ABA6" w14:textId="549BA00A" w:rsidR="00760003" w:rsidRDefault="00760003" w:rsidP="00934777">
      <w:pPr>
        <w:pStyle w:val="Liststycke"/>
        <w:tabs>
          <w:tab w:val="left" w:pos="3420"/>
        </w:tabs>
        <w:suppressAutoHyphens/>
        <w:ind w:left="360"/>
        <w:rPr>
          <w:i/>
          <w:sz w:val="22"/>
        </w:rPr>
      </w:pPr>
      <w:r w:rsidRPr="00840573">
        <w:rPr>
          <w:i/>
          <w:sz w:val="22"/>
        </w:rPr>
        <w:t>Anmärkning</w:t>
      </w:r>
      <w:r>
        <w:rPr>
          <w:i/>
        </w:rPr>
        <w:t xml:space="preserve">: </w:t>
      </w:r>
      <w:r w:rsidRPr="00760003">
        <w:rPr>
          <w:i/>
          <w:sz w:val="22"/>
        </w:rPr>
        <w:t xml:space="preserve">Lyft alltid problem omgående. </w:t>
      </w:r>
      <w:r w:rsidR="00EB4C7B" w:rsidRPr="006D2D5D">
        <w:rPr>
          <w:i/>
          <w:sz w:val="22"/>
        </w:rPr>
        <w:t xml:space="preserve">Medarbetaren </w:t>
      </w:r>
      <w:r w:rsidR="00EB4C7B">
        <w:rPr>
          <w:i/>
          <w:sz w:val="22"/>
        </w:rPr>
        <w:t>ska</w:t>
      </w:r>
      <w:r w:rsidR="00EB4C7B" w:rsidRPr="006D2D5D">
        <w:rPr>
          <w:i/>
          <w:sz w:val="22"/>
        </w:rPr>
        <w:t xml:space="preserve"> ges en möjlighet att bättra sig. </w:t>
      </w:r>
      <w:r w:rsidRPr="00760003">
        <w:rPr>
          <w:i/>
          <w:sz w:val="22"/>
        </w:rPr>
        <w:t xml:space="preserve">Det är lättare att få en samsyn om situationen och nödvändigheten av förändring om reaktionen </w:t>
      </w:r>
      <w:r w:rsidR="00934777">
        <w:rPr>
          <w:i/>
          <w:sz w:val="22"/>
        </w:rPr>
        <w:t xml:space="preserve">från arbetsgivaren, i första hand närmaste chef, </w:t>
      </w:r>
      <w:r w:rsidRPr="00760003">
        <w:rPr>
          <w:i/>
          <w:sz w:val="22"/>
        </w:rPr>
        <w:t xml:space="preserve">kommer omgående/snarast. </w:t>
      </w:r>
      <w:r w:rsidR="00934777">
        <w:rPr>
          <w:i/>
          <w:sz w:val="22"/>
        </w:rPr>
        <w:t>Om d</w:t>
      </w:r>
      <w:r w:rsidRPr="00934777">
        <w:rPr>
          <w:i/>
          <w:sz w:val="22"/>
        </w:rPr>
        <w:t xml:space="preserve">et går </w:t>
      </w:r>
      <w:r w:rsidR="00934777">
        <w:rPr>
          <w:i/>
          <w:sz w:val="22"/>
        </w:rPr>
        <w:t xml:space="preserve">för </w:t>
      </w:r>
      <w:r w:rsidRPr="00934777">
        <w:rPr>
          <w:i/>
          <w:sz w:val="22"/>
        </w:rPr>
        <w:t>lång</w:t>
      </w:r>
      <w:r w:rsidR="00934777">
        <w:rPr>
          <w:i/>
          <w:sz w:val="22"/>
        </w:rPr>
        <w:t xml:space="preserve"> </w:t>
      </w:r>
      <w:r w:rsidRPr="00934777">
        <w:rPr>
          <w:i/>
          <w:sz w:val="22"/>
        </w:rPr>
        <w:t>ti</w:t>
      </w:r>
      <w:r w:rsidR="00934777">
        <w:rPr>
          <w:i/>
          <w:sz w:val="22"/>
        </w:rPr>
        <w:t>d</w:t>
      </w:r>
      <w:r w:rsidRPr="00934777">
        <w:rPr>
          <w:i/>
          <w:sz w:val="22"/>
        </w:rPr>
        <w:t xml:space="preserve"> </w:t>
      </w:r>
      <w:r w:rsidR="00934777">
        <w:rPr>
          <w:i/>
          <w:sz w:val="22"/>
        </w:rPr>
        <w:t>mellan</w:t>
      </w:r>
      <w:r w:rsidRPr="00934777">
        <w:rPr>
          <w:i/>
          <w:sz w:val="22"/>
        </w:rPr>
        <w:t xml:space="preserve"> förseelsen/förseelserna ägt rum</w:t>
      </w:r>
      <w:r w:rsidR="00934777">
        <w:rPr>
          <w:i/>
          <w:sz w:val="22"/>
        </w:rPr>
        <w:t xml:space="preserve"> och ett klargörande kan m</w:t>
      </w:r>
      <w:r w:rsidRPr="00934777">
        <w:rPr>
          <w:i/>
          <w:sz w:val="22"/>
        </w:rPr>
        <w:t xml:space="preserve">edarbetaren </w:t>
      </w:r>
      <w:r w:rsidR="00934777">
        <w:rPr>
          <w:i/>
          <w:sz w:val="22"/>
        </w:rPr>
        <w:t xml:space="preserve">få en </w:t>
      </w:r>
      <w:r w:rsidRPr="00934777">
        <w:rPr>
          <w:i/>
          <w:sz w:val="22"/>
        </w:rPr>
        <w:t>uppfatt</w:t>
      </w:r>
      <w:r w:rsidR="00934777">
        <w:rPr>
          <w:i/>
          <w:sz w:val="22"/>
        </w:rPr>
        <w:t>ning</w:t>
      </w:r>
      <w:r w:rsidRPr="00934777">
        <w:rPr>
          <w:i/>
          <w:sz w:val="22"/>
        </w:rPr>
        <w:t xml:space="preserve"> att </w:t>
      </w:r>
      <w:r w:rsidR="0076373C">
        <w:rPr>
          <w:i/>
          <w:sz w:val="22"/>
        </w:rPr>
        <w:t>agerandet är</w:t>
      </w:r>
      <w:r w:rsidR="00934777">
        <w:rPr>
          <w:i/>
          <w:sz w:val="22"/>
        </w:rPr>
        <w:t xml:space="preserve"> accepterat</w:t>
      </w:r>
      <w:r w:rsidRPr="00934777">
        <w:rPr>
          <w:i/>
          <w:sz w:val="22"/>
        </w:rPr>
        <w:t>.</w:t>
      </w:r>
    </w:p>
    <w:p w14:paraId="68751FBA" w14:textId="77777777" w:rsidR="0076373C" w:rsidRPr="00934777" w:rsidRDefault="0076373C" w:rsidP="00934777">
      <w:pPr>
        <w:pStyle w:val="Liststycke"/>
        <w:tabs>
          <w:tab w:val="left" w:pos="3420"/>
        </w:tabs>
        <w:suppressAutoHyphens/>
        <w:ind w:left="360"/>
        <w:rPr>
          <w:i/>
          <w:sz w:val="22"/>
        </w:rPr>
      </w:pPr>
    </w:p>
    <w:p w14:paraId="747B97E5" w14:textId="77777777" w:rsidR="0076373C" w:rsidRPr="00760003" w:rsidRDefault="0076373C" w:rsidP="0076373C">
      <w:pPr>
        <w:rPr>
          <w:rFonts w:ascii="Arial" w:hAnsi="Arial" w:cs="Arial"/>
          <w:b/>
        </w:rPr>
      </w:pPr>
      <w:r w:rsidRPr="00760003">
        <w:rPr>
          <w:rFonts w:ascii="Arial" w:hAnsi="Arial" w:cs="Arial"/>
          <w:b/>
        </w:rPr>
        <w:t>Bakgrund</w:t>
      </w:r>
    </w:p>
    <w:p w14:paraId="76944D3B" w14:textId="77777777" w:rsidR="00374264" w:rsidRDefault="00374264" w:rsidP="00840573">
      <w:r>
        <w:t>Dagens samtal förs med anledn</w:t>
      </w:r>
      <w:r w:rsidR="00BB27C4">
        <w:t>ing av att</w:t>
      </w:r>
      <w:r w:rsidR="0048129A">
        <w:t>…</w:t>
      </w:r>
    </w:p>
    <w:p w14:paraId="3263C46C" w14:textId="278AA8D6" w:rsidR="00E82C7F" w:rsidRDefault="00A87DBB" w:rsidP="00FB6FB2">
      <w:pPr>
        <w:pStyle w:val="Liststycke"/>
        <w:tabs>
          <w:tab w:val="left" w:pos="3420"/>
        </w:tabs>
        <w:suppressAutoHyphens/>
        <w:ind w:left="360"/>
        <w:rPr>
          <w:i/>
          <w:sz w:val="22"/>
        </w:rPr>
      </w:pPr>
      <w:r>
        <w:rPr>
          <w:i/>
          <w:sz w:val="22"/>
        </w:rPr>
        <w:t>Ge i</w:t>
      </w:r>
      <w:r w:rsidR="00E82C7F" w:rsidRPr="00760003">
        <w:rPr>
          <w:i/>
          <w:sz w:val="22"/>
        </w:rPr>
        <w:t xml:space="preserve">nformation om själva grunden för att </w:t>
      </w:r>
      <w:r w:rsidR="00903EA5" w:rsidRPr="00760003">
        <w:rPr>
          <w:i/>
          <w:sz w:val="22"/>
        </w:rPr>
        <w:t>n</w:t>
      </w:r>
      <w:r w:rsidR="00E82C7F" w:rsidRPr="00760003">
        <w:rPr>
          <w:i/>
          <w:sz w:val="22"/>
        </w:rPr>
        <w:t>i träffas</w:t>
      </w:r>
      <w:r w:rsidR="00840573">
        <w:rPr>
          <w:i/>
          <w:sz w:val="22"/>
        </w:rPr>
        <w:t xml:space="preserve">, </w:t>
      </w:r>
      <w:r w:rsidR="00934777">
        <w:rPr>
          <w:i/>
          <w:sz w:val="22"/>
        </w:rPr>
        <w:t xml:space="preserve">kort </w:t>
      </w:r>
      <w:r w:rsidR="00840573">
        <w:rPr>
          <w:i/>
          <w:sz w:val="22"/>
        </w:rPr>
        <w:t>sammanfattat.</w:t>
      </w:r>
      <w:r w:rsidR="00C30F7A" w:rsidRPr="00760003">
        <w:rPr>
          <w:i/>
          <w:sz w:val="22"/>
        </w:rPr>
        <w:t xml:space="preserve"> </w:t>
      </w:r>
      <w:r w:rsidR="00840573">
        <w:rPr>
          <w:i/>
          <w:sz w:val="22"/>
        </w:rPr>
        <w:t>De</w:t>
      </w:r>
      <w:r w:rsidR="00E82C7F" w:rsidRPr="00760003">
        <w:rPr>
          <w:i/>
          <w:sz w:val="22"/>
        </w:rPr>
        <w:t xml:space="preserve"> </w:t>
      </w:r>
      <w:r w:rsidR="0076373C">
        <w:rPr>
          <w:i/>
          <w:sz w:val="22"/>
        </w:rPr>
        <w:t>specifika</w:t>
      </w:r>
      <w:r w:rsidR="00E82C7F" w:rsidRPr="00760003">
        <w:rPr>
          <w:i/>
          <w:sz w:val="22"/>
        </w:rPr>
        <w:t xml:space="preserve"> </w:t>
      </w:r>
      <w:r w:rsidR="00840573">
        <w:rPr>
          <w:i/>
          <w:sz w:val="22"/>
        </w:rPr>
        <w:t xml:space="preserve">händelserna är </w:t>
      </w:r>
      <w:r w:rsidR="00840573" w:rsidRPr="0076373C">
        <w:rPr>
          <w:b/>
          <w:i/>
          <w:sz w:val="22"/>
        </w:rPr>
        <w:t>exempel</w:t>
      </w:r>
      <w:r w:rsidR="00840573">
        <w:rPr>
          <w:i/>
          <w:sz w:val="22"/>
        </w:rPr>
        <w:t xml:space="preserve"> på vad som inte är acceptabelt. Lista dessa i punktform, gärna med datum.</w:t>
      </w:r>
      <w:r w:rsidR="00E82C7F" w:rsidRPr="00760003">
        <w:rPr>
          <w:i/>
          <w:sz w:val="22"/>
        </w:rPr>
        <w:t xml:space="preserve">. Det kan handla om misskötsel, till exempel ett oönskat beteende eller förhållningssätt, olovlig frånvaro, undermålig kvalitet på arbetet, mm. </w:t>
      </w:r>
      <w:r w:rsidR="00840573">
        <w:rPr>
          <w:i/>
          <w:sz w:val="22"/>
        </w:rPr>
        <w:t>Se exempel i blått nedan.</w:t>
      </w:r>
    </w:p>
    <w:p w14:paraId="0ED86893" w14:textId="7FF749C3" w:rsidR="00840573" w:rsidRDefault="00840573" w:rsidP="00840573">
      <w:pPr>
        <w:pStyle w:val="Liststycke"/>
        <w:tabs>
          <w:tab w:val="left" w:pos="3420"/>
        </w:tabs>
        <w:suppressAutoHyphens/>
        <w:ind w:left="360"/>
        <w:rPr>
          <w:i/>
          <w:sz w:val="22"/>
        </w:rPr>
      </w:pPr>
    </w:p>
    <w:p w14:paraId="0C79A075" w14:textId="11E2B54C" w:rsidR="00840573" w:rsidRDefault="00840573" w:rsidP="00840573">
      <w:pPr>
        <w:pStyle w:val="Liststycke"/>
        <w:tabs>
          <w:tab w:val="left" w:pos="3420"/>
        </w:tabs>
        <w:suppressAutoHyphens/>
        <w:ind w:left="0"/>
        <w:rPr>
          <w:i/>
          <w:color w:val="0070C0"/>
          <w:sz w:val="22"/>
        </w:rPr>
      </w:pPr>
      <w:r>
        <w:rPr>
          <w:i/>
          <w:color w:val="0070C0"/>
          <w:sz w:val="22"/>
        </w:rPr>
        <w:t>Dagens samtal förs med anledning av att du brustit i att följa de rutiner som finns på enheten kring frånvaro. Exempel på detta är:</w:t>
      </w:r>
    </w:p>
    <w:p w14:paraId="4151EB0B" w14:textId="77BAE166" w:rsidR="00840573" w:rsidRDefault="00840573" w:rsidP="00840573">
      <w:pPr>
        <w:pStyle w:val="Liststycke"/>
        <w:numPr>
          <w:ilvl w:val="0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>[Datum] var du sjukskriven. Detta meddelade du endast till en kollega, inte till chef och inte heller till företagshälsovården</w:t>
      </w:r>
    </w:p>
    <w:p w14:paraId="235BF1D2" w14:textId="77777777" w:rsidR="00840573" w:rsidRDefault="00840573" w:rsidP="00840573">
      <w:pPr>
        <w:pStyle w:val="Liststycke"/>
        <w:numPr>
          <w:ilvl w:val="0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>[Datum] gick du från jobbet 30 min innan din schemalagda arbetstid var slut, utan att stämma av med chef</w:t>
      </w:r>
    </w:p>
    <w:p w14:paraId="2B617FDA" w14:textId="034716B7" w:rsidR="00840573" w:rsidRPr="00840573" w:rsidRDefault="00840573" w:rsidP="00840573">
      <w:pPr>
        <w:pStyle w:val="Liststycke"/>
        <w:numPr>
          <w:ilvl w:val="0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 xml:space="preserve">[Datum] kom du </w:t>
      </w:r>
      <w:r w:rsidR="000676D4">
        <w:rPr>
          <w:i/>
          <w:color w:val="0070C0"/>
          <w:sz w:val="22"/>
        </w:rPr>
        <w:t>inte till jobbet, var inte anträffbar på telefon eller mejl. Detta är olovlig frånvaro och kommer resultera i löneavdrag.</w:t>
      </w:r>
    </w:p>
    <w:p w14:paraId="501EACC7" w14:textId="77777777" w:rsidR="00840573" w:rsidRDefault="00840573" w:rsidP="00840573">
      <w:pPr>
        <w:pStyle w:val="Liststycke"/>
        <w:tabs>
          <w:tab w:val="left" w:pos="3420"/>
        </w:tabs>
        <w:suppressAutoHyphens/>
        <w:ind w:left="360"/>
        <w:rPr>
          <w:i/>
          <w:sz w:val="22"/>
        </w:rPr>
      </w:pPr>
    </w:p>
    <w:p w14:paraId="4DE195BB" w14:textId="3C3CF408" w:rsidR="00E82C7F" w:rsidRPr="00FB6FB2" w:rsidRDefault="00C30F7A" w:rsidP="00FB6FB2">
      <w:pPr>
        <w:pStyle w:val="Liststycke"/>
        <w:tabs>
          <w:tab w:val="left" w:pos="3420"/>
        </w:tabs>
        <w:suppressAutoHyphens/>
        <w:ind w:left="360"/>
        <w:rPr>
          <w:i/>
          <w:sz w:val="22"/>
        </w:rPr>
      </w:pPr>
      <w:r w:rsidRPr="00760003">
        <w:rPr>
          <w:i/>
          <w:sz w:val="22"/>
        </w:rPr>
        <w:t xml:space="preserve">Det </w:t>
      </w:r>
      <w:r w:rsidR="00FB6FB2">
        <w:rPr>
          <w:i/>
          <w:sz w:val="22"/>
        </w:rPr>
        <w:t xml:space="preserve">kan hända </w:t>
      </w:r>
      <w:r w:rsidRPr="00760003">
        <w:rPr>
          <w:i/>
          <w:sz w:val="22"/>
        </w:rPr>
        <w:t xml:space="preserve">att chef </w:t>
      </w:r>
      <w:r w:rsidR="00FB6FB2">
        <w:rPr>
          <w:i/>
          <w:sz w:val="22"/>
        </w:rPr>
        <w:t>och</w:t>
      </w:r>
      <w:r w:rsidRPr="00760003">
        <w:rPr>
          <w:i/>
          <w:sz w:val="22"/>
        </w:rPr>
        <w:t xml:space="preserve"> medarbetare </w:t>
      </w:r>
      <w:r w:rsidR="00FB6FB2">
        <w:rPr>
          <w:i/>
          <w:sz w:val="22"/>
        </w:rPr>
        <w:t xml:space="preserve">är oeniga </w:t>
      </w:r>
      <w:r w:rsidRPr="00760003">
        <w:rPr>
          <w:i/>
          <w:sz w:val="22"/>
        </w:rPr>
        <w:t>om grunden för problematiken</w:t>
      </w:r>
      <w:r w:rsidR="00FB6FB2">
        <w:rPr>
          <w:i/>
          <w:sz w:val="22"/>
        </w:rPr>
        <w:t xml:space="preserve"> samt vad som är acceptabelt. Det är därför viktigt att tydligt kunna motivera grunden för klargörandet. </w:t>
      </w:r>
    </w:p>
    <w:p w14:paraId="69A93628" w14:textId="77777777" w:rsidR="001225FA" w:rsidRDefault="001225FA" w:rsidP="001225FA">
      <w:pPr>
        <w:tabs>
          <w:tab w:val="left" w:pos="3420"/>
        </w:tabs>
        <w:suppressAutoHyphens/>
        <w:rPr>
          <w:i/>
        </w:rPr>
      </w:pPr>
    </w:p>
    <w:p w14:paraId="1B8F7EFD" w14:textId="77777777" w:rsidR="00904DF6" w:rsidRPr="00336AE9" w:rsidRDefault="00904DF6" w:rsidP="00FB6FB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 w:rsidRPr="00336AE9">
        <w:rPr>
          <w:rFonts w:ascii="Arial" w:hAnsi="Arial" w:cs="Arial"/>
          <w:b/>
        </w:rPr>
        <w:t>Medarbetarens synpunkter</w:t>
      </w:r>
    </w:p>
    <w:p w14:paraId="7409CAC5" w14:textId="0DC07C63" w:rsidR="00904DF6" w:rsidRPr="000676D4" w:rsidRDefault="00904DF6" w:rsidP="00A87DBB">
      <w:pPr>
        <w:tabs>
          <w:tab w:val="left" w:pos="3420"/>
        </w:tabs>
        <w:suppressAutoHyphens/>
        <w:rPr>
          <w:i/>
        </w:rPr>
      </w:pPr>
      <w:r>
        <w:t xml:space="preserve">(Namn medarbetare) </w:t>
      </w:r>
      <w:r w:rsidRPr="000676D4">
        <w:rPr>
          <w:i/>
        </w:rPr>
        <w:t>ger sin syn på arbetsgivarens beskr</w:t>
      </w:r>
      <w:r w:rsidR="00760003" w:rsidRPr="000676D4">
        <w:rPr>
          <w:i/>
        </w:rPr>
        <w:t>ivning av problemet/problemen.</w:t>
      </w:r>
      <w:r w:rsidR="00760003">
        <w:t xml:space="preserve"> </w:t>
      </w:r>
    </w:p>
    <w:p w14:paraId="4EBDE57A" w14:textId="77777777" w:rsidR="000676D4" w:rsidRDefault="000676D4" w:rsidP="001225FA">
      <w:pPr>
        <w:tabs>
          <w:tab w:val="left" w:pos="3420"/>
        </w:tabs>
        <w:suppressAutoHyphens/>
        <w:rPr>
          <w:rFonts w:ascii="Arial" w:hAnsi="Arial" w:cs="Arial"/>
          <w:b/>
        </w:rPr>
      </w:pPr>
    </w:p>
    <w:p w14:paraId="36B4EAB1" w14:textId="17E5320D" w:rsidR="001225FA" w:rsidRPr="00336AE9" w:rsidRDefault="001225FA" w:rsidP="00FB6FB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 w:rsidRPr="00336AE9">
        <w:rPr>
          <w:rFonts w:ascii="Arial" w:hAnsi="Arial" w:cs="Arial"/>
          <w:b/>
        </w:rPr>
        <w:t>Klargörande</w:t>
      </w:r>
    </w:p>
    <w:p w14:paraId="559C5D58" w14:textId="7E57BC7C" w:rsidR="00C30F7A" w:rsidRDefault="00336AE9" w:rsidP="0067214D">
      <w:r w:rsidRPr="0067214D">
        <w:rPr>
          <w:rFonts w:cs="Arial"/>
          <w:szCs w:val="22"/>
        </w:rPr>
        <w:t xml:space="preserve">Ett klargörande </w:t>
      </w:r>
      <w:r w:rsidR="0067214D">
        <w:rPr>
          <w:rFonts w:cs="Arial"/>
          <w:szCs w:val="22"/>
        </w:rPr>
        <w:t>stöd</w:t>
      </w:r>
      <w:r w:rsidRPr="0067214D">
        <w:rPr>
          <w:rFonts w:cs="Arial"/>
          <w:szCs w:val="22"/>
        </w:rPr>
        <w:t xml:space="preserve">samtal är inte någon disciplinär åtgärd enligt kollektivavtalet AB, utan </w:t>
      </w:r>
      <w:r w:rsidR="00A87DBB">
        <w:rPr>
          <w:rFonts w:cs="Arial"/>
          <w:szCs w:val="22"/>
        </w:rPr>
        <w:t>stöd i att</w:t>
      </w:r>
      <w:r w:rsidRPr="0067214D">
        <w:rPr>
          <w:rFonts w:cs="Arial"/>
          <w:szCs w:val="22"/>
        </w:rPr>
        <w:t xml:space="preserve"> få en förändring till stånd och en påminnelse om vad som gäller för den anställde enligt anställningsavtalet.</w:t>
      </w:r>
      <w:r w:rsidRPr="00336AE9">
        <w:t xml:space="preserve"> </w:t>
      </w:r>
      <w:r w:rsidR="00C30F7A" w:rsidRPr="0067214D">
        <w:rPr>
          <w:u w:val="single"/>
        </w:rPr>
        <w:t>(Namn chef)</w:t>
      </w:r>
      <w:r w:rsidR="00C30F7A" w:rsidRPr="00336AE9">
        <w:t xml:space="preserve"> medvetandegör </w:t>
      </w:r>
      <w:r w:rsidR="00C30F7A" w:rsidRPr="0067214D">
        <w:rPr>
          <w:u w:val="single"/>
        </w:rPr>
        <w:t>(Namn medarbetare)</w:t>
      </w:r>
      <w:r w:rsidR="00C30F7A" w:rsidRPr="00336AE9">
        <w:t xml:space="preserve"> om att </w:t>
      </w:r>
      <w:r w:rsidR="00FE22B8" w:rsidRPr="00336AE9">
        <w:t>denne</w:t>
      </w:r>
      <w:r w:rsidR="00903EA5" w:rsidRPr="00336AE9">
        <w:t xml:space="preserve"> genom sitt agerande har brutit mot skyldigheterna i sitt anställningsavtal</w:t>
      </w:r>
      <w:r w:rsidRPr="00336AE9">
        <w:t xml:space="preserve">. </w:t>
      </w:r>
      <w:r w:rsidR="00341ECC">
        <w:t>Att bryta</w:t>
      </w:r>
      <w:r w:rsidR="00903EA5" w:rsidRPr="00336AE9">
        <w:t xml:space="preserve"> mot anställningsavtalet</w:t>
      </w:r>
      <w:r w:rsidR="00C30F7A" w:rsidRPr="00336AE9">
        <w:t xml:space="preserve"> kan</w:t>
      </w:r>
      <w:r w:rsidR="00903EA5" w:rsidRPr="00336AE9">
        <w:t xml:space="preserve"> ytterst</w:t>
      </w:r>
      <w:r w:rsidR="00C30F7A" w:rsidRPr="00336AE9">
        <w:t xml:space="preserve"> leda till</w:t>
      </w:r>
      <w:r w:rsidR="00760003" w:rsidRPr="00336AE9">
        <w:t xml:space="preserve"> arbetsrättsliga åtgärder</w:t>
      </w:r>
      <w:r>
        <w:t>,</w:t>
      </w:r>
      <w:r w:rsidRPr="00336AE9">
        <w:t xml:space="preserve"> </w:t>
      </w:r>
      <w:r>
        <w:t>t.</w:t>
      </w:r>
      <w:r w:rsidRPr="00336AE9">
        <w:t>ex.</w:t>
      </w:r>
      <w:r w:rsidR="00760003" w:rsidRPr="00336AE9">
        <w:t xml:space="preserve"> varning eller</w:t>
      </w:r>
      <w:r w:rsidR="00C30F7A" w:rsidRPr="00336AE9">
        <w:t xml:space="preserve"> uppsägning av personliga skäl</w:t>
      </w:r>
      <w:r w:rsidR="000D6318" w:rsidRPr="00336AE9">
        <w:t xml:space="preserve"> enligt lagen om anställningsskydd</w:t>
      </w:r>
      <w:r w:rsidR="00C30F7A" w:rsidRPr="00336AE9">
        <w:t>.</w:t>
      </w:r>
    </w:p>
    <w:p w14:paraId="06E6DB55" w14:textId="77777777" w:rsidR="006B7C09" w:rsidRPr="00336AE9" w:rsidRDefault="006B7C09" w:rsidP="0067214D"/>
    <w:p w14:paraId="5D53B623" w14:textId="40446250" w:rsidR="00C30F7A" w:rsidRPr="00FB6FB2" w:rsidRDefault="00CD53A4" w:rsidP="00FB6FB2">
      <w:pPr>
        <w:pStyle w:val="Liststycke"/>
        <w:tabs>
          <w:tab w:val="left" w:pos="3420"/>
        </w:tabs>
        <w:suppressAutoHyphens/>
        <w:ind w:left="360"/>
        <w:rPr>
          <w:i/>
          <w:sz w:val="22"/>
        </w:rPr>
      </w:pPr>
      <w:r>
        <w:rPr>
          <w:i/>
          <w:sz w:val="22"/>
        </w:rPr>
        <w:t>A</w:t>
      </w:r>
      <w:r w:rsidR="00FB6FB2" w:rsidRPr="00FB6FB2">
        <w:rPr>
          <w:i/>
          <w:sz w:val="22"/>
        </w:rPr>
        <w:t>rbetsgivaren är skyldig att medvetandegöra medarbetaren om vad konsekvenserna kan bli för anställningen om beteendet upprepas.</w:t>
      </w:r>
      <w:r>
        <w:rPr>
          <w:i/>
          <w:sz w:val="22"/>
        </w:rPr>
        <w:t xml:space="preserve"> </w:t>
      </w:r>
      <w:r w:rsidRPr="00FB6FB2">
        <w:rPr>
          <w:i/>
          <w:sz w:val="22"/>
        </w:rPr>
        <w:t>Ovanstående text får</w:t>
      </w:r>
      <w:r>
        <w:rPr>
          <w:i/>
          <w:sz w:val="22"/>
        </w:rPr>
        <w:t xml:space="preserve"> alltså</w:t>
      </w:r>
      <w:r w:rsidRPr="00FB6FB2">
        <w:rPr>
          <w:i/>
          <w:sz w:val="22"/>
        </w:rPr>
        <w:t xml:space="preserve"> inte tas bort ur dokumentationen</w:t>
      </w:r>
      <w:r>
        <w:rPr>
          <w:i/>
          <w:sz w:val="22"/>
        </w:rPr>
        <w:t>.</w:t>
      </w:r>
      <w:r w:rsidR="00FB6FB2" w:rsidRPr="00FB6FB2">
        <w:rPr>
          <w:i/>
          <w:sz w:val="22"/>
        </w:rPr>
        <w:t xml:space="preserve"> </w:t>
      </w:r>
      <w:r>
        <w:rPr>
          <w:i/>
          <w:sz w:val="22"/>
        </w:rPr>
        <w:t>D</w:t>
      </w:r>
      <w:r w:rsidR="00FB6FB2" w:rsidRPr="00FB6FB2">
        <w:rPr>
          <w:i/>
          <w:sz w:val="22"/>
        </w:rPr>
        <w:t xml:space="preserve">u som chef </w:t>
      </w:r>
      <w:r w:rsidR="00FB6FB2">
        <w:rPr>
          <w:i/>
          <w:sz w:val="22"/>
        </w:rPr>
        <w:t>ska</w:t>
      </w:r>
      <w:r w:rsidR="00FB6FB2" w:rsidRPr="00FB6FB2">
        <w:rPr>
          <w:i/>
          <w:sz w:val="22"/>
        </w:rPr>
        <w:t xml:space="preserve"> </w:t>
      </w:r>
      <w:r w:rsidR="0076373C">
        <w:rPr>
          <w:i/>
          <w:sz w:val="22"/>
        </w:rPr>
        <w:t xml:space="preserve">inte </w:t>
      </w:r>
      <w:r w:rsidR="00FB6FB2" w:rsidRPr="00FB6FB2">
        <w:rPr>
          <w:i/>
          <w:sz w:val="22"/>
        </w:rPr>
        <w:t>spekul</w:t>
      </w:r>
      <w:r w:rsidR="0076373C">
        <w:rPr>
          <w:i/>
          <w:sz w:val="22"/>
        </w:rPr>
        <w:t>era i</w:t>
      </w:r>
      <w:r w:rsidR="00FB6FB2" w:rsidRPr="00FB6FB2">
        <w:rPr>
          <w:i/>
          <w:sz w:val="22"/>
        </w:rPr>
        <w:t xml:space="preserve"> vad konsekvensen kan bli vid upprepade förseelser. De</w:t>
      </w:r>
      <w:r w:rsidR="0076373C">
        <w:rPr>
          <w:i/>
          <w:sz w:val="22"/>
        </w:rPr>
        <w:t xml:space="preserve">n bedömningen </w:t>
      </w:r>
      <w:r w:rsidR="00FB6FB2" w:rsidRPr="00FB6FB2">
        <w:rPr>
          <w:i/>
          <w:sz w:val="22"/>
        </w:rPr>
        <w:t>görs</w:t>
      </w:r>
      <w:r>
        <w:rPr>
          <w:i/>
          <w:sz w:val="22"/>
        </w:rPr>
        <w:t xml:space="preserve"> vid behov</w:t>
      </w:r>
      <w:r w:rsidR="00FB6FB2" w:rsidRPr="00FB6FB2">
        <w:rPr>
          <w:i/>
          <w:sz w:val="22"/>
        </w:rPr>
        <w:t xml:space="preserve"> </w:t>
      </w:r>
      <w:r>
        <w:rPr>
          <w:i/>
          <w:sz w:val="22"/>
        </w:rPr>
        <w:t xml:space="preserve">av HR </w:t>
      </w:r>
      <w:r w:rsidR="0076373C">
        <w:rPr>
          <w:i/>
          <w:sz w:val="22"/>
        </w:rPr>
        <w:t>utifrån ett</w:t>
      </w:r>
      <w:r w:rsidR="00FB6FB2" w:rsidRPr="00FB6FB2">
        <w:rPr>
          <w:i/>
          <w:sz w:val="22"/>
        </w:rPr>
        <w:t xml:space="preserve"> arbetsrättslig</w:t>
      </w:r>
      <w:r w:rsidR="0076373C">
        <w:rPr>
          <w:i/>
          <w:sz w:val="22"/>
        </w:rPr>
        <w:t>t</w:t>
      </w:r>
      <w:r w:rsidR="00FB6FB2" w:rsidRPr="00FB6FB2">
        <w:rPr>
          <w:i/>
          <w:sz w:val="22"/>
        </w:rPr>
        <w:t xml:space="preserve"> </w:t>
      </w:r>
      <w:r w:rsidR="0076373C">
        <w:rPr>
          <w:i/>
          <w:sz w:val="22"/>
        </w:rPr>
        <w:t xml:space="preserve">perspektiv </w:t>
      </w:r>
      <w:r w:rsidR="00FB6FB2" w:rsidRPr="00FB6FB2">
        <w:rPr>
          <w:i/>
          <w:sz w:val="22"/>
        </w:rPr>
        <w:t xml:space="preserve">i aktuellt fall. </w:t>
      </w:r>
    </w:p>
    <w:p w14:paraId="6CB05698" w14:textId="77777777" w:rsidR="0067214D" w:rsidRPr="0067214D" w:rsidRDefault="0067214D" w:rsidP="0067214D">
      <w:pPr>
        <w:tabs>
          <w:tab w:val="left" w:pos="3420"/>
        </w:tabs>
        <w:suppressAutoHyphens/>
        <w:rPr>
          <w:sz w:val="22"/>
        </w:rPr>
      </w:pPr>
    </w:p>
    <w:p w14:paraId="038DDCD3" w14:textId="77777777" w:rsidR="00FA77FC" w:rsidRDefault="001225FA" w:rsidP="00FB6FB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 w:rsidRPr="00336AE9">
        <w:rPr>
          <w:rFonts w:ascii="Arial" w:hAnsi="Arial" w:cs="Arial"/>
          <w:b/>
        </w:rPr>
        <w:lastRenderedPageBreak/>
        <w:t>Handlingsplan</w:t>
      </w:r>
    </w:p>
    <w:p w14:paraId="7EC71278" w14:textId="7361D644" w:rsidR="001225FA" w:rsidRPr="00FB6FB2" w:rsidRDefault="00FA77FC" w:rsidP="00FB6FB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>
        <w:t xml:space="preserve">(Medarbetarens namn) ska från nu </w:t>
      </w:r>
      <w:r w:rsidR="001225FA" w:rsidRPr="00FB6FB2">
        <w:rPr>
          <w:rFonts w:ascii="Arial" w:hAnsi="Arial" w:cs="Arial"/>
          <w:b/>
        </w:rPr>
        <w:tab/>
      </w:r>
    </w:p>
    <w:p w14:paraId="7BF38B3A" w14:textId="147A1496" w:rsidR="00672103" w:rsidRDefault="006D2D5D" w:rsidP="006D2D5D">
      <w:pPr>
        <w:pStyle w:val="Liststycke"/>
        <w:tabs>
          <w:tab w:val="left" w:pos="3420"/>
        </w:tabs>
        <w:suppressAutoHyphens/>
        <w:ind w:left="426"/>
        <w:rPr>
          <w:i/>
          <w:sz w:val="22"/>
        </w:rPr>
      </w:pPr>
      <w:r>
        <w:rPr>
          <w:i/>
          <w:sz w:val="22"/>
        </w:rPr>
        <w:t>S</w:t>
      </w:r>
      <w:r w:rsidR="001225FA" w:rsidRPr="006D2D5D">
        <w:rPr>
          <w:i/>
          <w:sz w:val="22"/>
        </w:rPr>
        <w:t>kriv ner</w:t>
      </w:r>
      <w:r>
        <w:rPr>
          <w:i/>
          <w:sz w:val="22"/>
        </w:rPr>
        <w:t xml:space="preserve"> konkreta förbättringsförslag</w:t>
      </w:r>
      <w:r w:rsidR="001225FA" w:rsidRPr="006D2D5D">
        <w:rPr>
          <w:i/>
          <w:sz w:val="22"/>
        </w:rPr>
        <w:t xml:space="preserve">, gärna i </w:t>
      </w:r>
      <w:r w:rsidR="00FE22B8" w:rsidRPr="006D2D5D">
        <w:rPr>
          <w:i/>
          <w:sz w:val="22"/>
        </w:rPr>
        <w:t>punktform</w:t>
      </w:r>
      <w:r>
        <w:rPr>
          <w:i/>
          <w:sz w:val="22"/>
        </w:rPr>
        <w:t xml:space="preserve"> utifrån exempel i bakgrundsavsnittet</w:t>
      </w:r>
      <w:r w:rsidR="001612C8" w:rsidRPr="006D2D5D">
        <w:rPr>
          <w:i/>
          <w:sz w:val="22"/>
        </w:rPr>
        <w:t xml:space="preserve"> ovan. </w:t>
      </w:r>
      <w:r w:rsidR="00FA77FC">
        <w:rPr>
          <w:i/>
          <w:sz w:val="22"/>
        </w:rPr>
        <w:t>Hitta om möjligt även</w:t>
      </w:r>
      <w:r w:rsidR="001612C8" w:rsidRPr="006D2D5D">
        <w:rPr>
          <w:i/>
          <w:sz w:val="22"/>
        </w:rPr>
        <w:t xml:space="preserve"> andra främjande åtgärder du bedömer skulle bidra till ett förändrat beteende. Beskriv hur du </w:t>
      </w:r>
      <w:r w:rsidR="001612C8" w:rsidRPr="006D2D5D">
        <w:rPr>
          <w:b/>
          <w:i/>
          <w:sz w:val="22"/>
        </w:rPr>
        <w:t>vill att medarbetaren beter sig</w:t>
      </w:r>
      <w:r w:rsidR="001612C8" w:rsidRPr="006D2D5D">
        <w:rPr>
          <w:i/>
          <w:sz w:val="22"/>
        </w:rPr>
        <w:t xml:space="preserve">. Undvik formuleringar som ”du ska </w:t>
      </w:r>
      <w:r w:rsidR="001612C8" w:rsidRPr="006D2D5D">
        <w:rPr>
          <w:b/>
          <w:i/>
          <w:sz w:val="22"/>
        </w:rPr>
        <w:t>inte</w:t>
      </w:r>
      <w:r w:rsidR="001612C8" w:rsidRPr="006D2D5D">
        <w:rPr>
          <w:i/>
          <w:sz w:val="22"/>
        </w:rPr>
        <w:t>…”</w:t>
      </w:r>
    </w:p>
    <w:p w14:paraId="6A819F7E" w14:textId="19FC37C0" w:rsidR="006D2D5D" w:rsidRDefault="00FE22B8" w:rsidP="00672103">
      <w:pPr>
        <w:pStyle w:val="Liststycke"/>
        <w:numPr>
          <w:ilvl w:val="0"/>
          <w:numId w:val="3"/>
        </w:numPr>
        <w:tabs>
          <w:tab w:val="left" w:pos="3420"/>
        </w:tabs>
        <w:suppressAutoHyphens/>
        <w:rPr>
          <w:i/>
        </w:rPr>
      </w:pPr>
      <w:r>
        <w:rPr>
          <w:i/>
        </w:rPr>
        <w:t>vilka förändringar anser du</w:t>
      </w:r>
      <w:r w:rsidR="00247607">
        <w:rPr>
          <w:i/>
        </w:rPr>
        <w:t xml:space="preserve"> </w:t>
      </w:r>
      <w:r w:rsidR="006D2D5D">
        <w:rPr>
          <w:i/>
        </w:rPr>
        <w:t>är</w:t>
      </w:r>
      <w:r>
        <w:rPr>
          <w:i/>
        </w:rPr>
        <w:t xml:space="preserve"> nödvändiga</w:t>
      </w:r>
    </w:p>
    <w:p w14:paraId="5F001F02" w14:textId="77777777" w:rsidR="00672103" w:rsidRDefault="001225FA" w:rsidP="00672103">
      <w:pPr>
        <w:pStyle w:val="Liststycke"/>
        <w:numPr>
          <w:ilvl w:val="0"/>
          <w:numId w:val="3"/>
        </w:numPr>
        <w:tabs>
          <w:tab w:val="left" w:pos="3420"/>
        </w:tabs>
        <w:suppressAutoHyphens/>
        <w:rPr>
          <w:i/>
        </w:rPr>
      </w:pPr>
      <w:r w:rsidRPr="001225FA">
        <w:rPr>
          <w:i/>
        </w:rPr>
        <w:t xml:space="preserve">vilket stöd kommer </w:t>
      </w:r>
      <w:r w:rsidR="00903EA5">
        <w:rPr>
          <w:i/>
        </w:rPr>
        <w:t>medarbetaren</w:t>
      </w:r>
      <w:r>
        <w:rPr>
          <w:i/>
        </w:rPr>
        <w:t xml:space="preserve"> </w:t>
      </w:r>
      <w:r w:rsidRPr="001225FA">
        <w:rPr>
          <w:i/>
        </w:rPr>
        <w:t>att erbjuda</w:t>
      </w:r>
      <w:r w:rsidR="00903EA5">
        <w:rPr>
          <w:i/>
        </w:rPr>
        <w:t>s</w:t>
      </w:r>
    </w:p>
    <w:p w14:paraId="3C719FF5" w14:textId="206E5723" w:rsidR="006D2D5D" w:rsidRDefault="001225FA" w:rsidP="00672103">
      <w:pPr>
        <w:pStyle w:val="Liststycke"/>
        <w:numPr>
          <w:ilvl w:val="0"/>
          <w:numId w:val="3"/>
        </w:numPr>
        <w:tabs>
          <w:tab w:val="left" w:pos="3420"/>
        </w:tabs>
        <w:suppressAutoHyphens/>
        <w:rPr>
          <w:i/>
        </w:rPr>
      </w:pPr>
      <w:r w:rsidRPr="001225FA">
        <w:rPr>
          <w:i/>
        </w:rPr>
        <w:t>vilka lösningar kan förbättra situationen</w:t>
      </w:r>
    </w:p>
    <w:p w14:paraId="226B650B" w14:textId="19A84265" w:rsidR="001225FA" w:rsidRDefault="001225FA" w:rsidP="00672103">
      <w:pPr>
        <w:pStyle w:val="Liststycke"/>
        <w:numPr>
          <w:ilvl w:val="0"/>
          <w:numId w:val="3"/>
        </w:numPr>
        <w:tabs>
          <w:tab w:val="left" w:pos="3420"/>
        </w:tabs>
        <w:suppressAutoHyphens/>
        <w:rPr>
          <w:i/>
        </w:rPr>
      </w:pPr>
      <w:r w:rsidRPr="001225FA">
        <w:rPr>
          <w:i/>
        </w:rPr>
        <w:t>ange tydliga positiva förväntningar inför kommande förändring</w:t>
      </w:r>
    </w:p>
    <w:p w14:paraId="4901DA5B" w14:textId="47850D9A" w:rsidR="00FA77FC" w:rsidRPr="00FA77FC" w:rsidRDefault="00FA77FC" w:rsidP="00FA77FC">
      <w:pPr>
        <w:tabs>
          <w:tab w:val="left" w:pos="3420"/>
        </w:tabs>
        <w:suppressAutoHyphens/>
        <w:ind w:left="426"/>
        <w:rPr>
          <w:i/>
        </w:rPr>
      </w:pPr>
      <w:r>
        <w:rPr>
          <w:i/>
        </w:rPr>
        <w:t>Se exempel i blått nedan</w:t>
      </w:r>
    </w:p>
    <w:p w14:paraId="0D2A6954" w14:textId="6D3EB4F9" w:rsidR="00FA77FC" w:rsidRDefault="00FA77FC" w:rsidP="00FA77FC">
      <w:pPr>
        <w:pStyle w:val="Liststycke"/>
        <w:tabs>
          <w:tab w:val="left" w:pos="3420"/>
        </w:tabs>
        <w:suppressAutoHyphens/>
        <w:ind w:left="0"/>
        <w:rPr>
          <w:i/>
          <w:color w:val="0070C0"/>
          <w:sz w:val="22"/>
        </w:rPr>
      </w:pPr>
      <w:r>
        <w:rPr>
          <w:i/>
          <w:color w:val="0070C0"/>
          <w:sz w:val="22"/>
        </w:rPr>
        <w:t>NN ska från nu:</w:t>
      </w:r>
    </w:p>
    <w:p w14:paraId="4AE6408E" w14:textId="77777777" w:rsidR="00672103" w:rsidRDefault="00672103" w:rsidP="00672103">
      <w:pPr>
        <w:pStyle w:val="Liststycke"/>
        <w:numPr>
          <w:ilvl w:val="0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>Följa samtliga rutiner som gäller på [enhetens namn]</w:t>
      </w:r>
    </w:p>
    <w:p w14:paraId="4699B22A" w14:textId="6FDBEA4B" w:rsidR="00672103" w:rsidRDefault="00672103" w:rsidP="00672103">
      <w:pPr>
        <w:pStyle w:val="Liststycke"/>
        <w:numPr>
          <w:ilvl w:val="1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>NN har eget ansvar för att uppdatera sig kring de rutiner som gäller genom att gå igenom pärmen/läsa dokumenten i mappen/… annat alternativ</w:t>
      </w:r>
    </w:p>
    <w:p w14:paraId="04252305" w14:textId="1FC0E83A" w:rsidR="00FA77FC" w:rsidRDefault="00FA77FC" w:rsidP="00FA77FC">
      <w:pPr>
        <w:pStyle w:val="Liststycke"/>
        <w:numPr>
          <w:ilvl w:val="0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>Meddela all sjukfrånvaro enligt de rutiner som gäller på [enhetens namn]</w:t>
      </w:r>
    </w:p>
    <w:p w14:paraId="2F17773C" w14:textId="6E0164DC" w:rsidR="00FA77FC" w:rsidRDefault="00FA77FC" w:rsidP="00FA77FC">
      <w:pPr>
        <w:pStyle w:val="Liststycke"/>
        <w:numPr>
          <w:ilvl w:val="1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>Som stöd kommer (person) gå igenom dessa rutiner med dig samt ge dig ett skriftligt material med informationen. Det skriftliga materialet förvaras med fördel i bostaden så det finns tillgängligt vid behov att anmäla sjukfrånvaro</w:t>
      </w:r>
    </w:p>
    <w:p w14:paraId="324609B8" w14:textId="0B104A51" w:rsidR="00FA77FC" w:rsidRDefault="00FA77FC" w:rsidP="00FA77FC">
      <w:pPr>
        <w:pStyle w:val="Liststycke"/>
        <w:numPr>
          <w:ilvl w:val="0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 xml:space="preserve">Alltid stämma av med chef i det fall det finns behov av att frångå gällande schema </w:t>
      </w:r>
    </w:p>
    <w:p w14:paraId="697FEE3E" w14:textId="77777777" w:rsidR="00FA77FC" w:rsidRDefault="00FA77FC" w:rsidP="00FA77FC">
      <w:pPr>
        <w:pStyle w:val="Liststycke"/>
        <w:numPr>
          <w:ilvl w:val="1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>I det fall chef inte finns på plats ska dialog ske med (ersättares namn)</w:t>
      </w:r>
    </w:p>
    <w:p w14:paraId="0AFFB529" w14:textId="0F1284B4" w:rsidR="00FA77FC" w:rsidRDefault="00FA77FC" w:rsidP="00FA77FC">
      <w:pPr>
        <w:pStyle w:val="Liststycke"/>
        <w:numPr>
          <w:ilvl w:val="1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 xml:space="preserve">Finns ingen av dessa personer på plats ska gällande schema respekteras </w:t>
      </w:r>
    </w:p>
    <w:p w14:paraId="43EFB847" w14:textId="762CE272" w:rsidR="00FA77FC" w:rsidRDefault="00FA77FC" w:rsidP="00FA77FC">
      <w:pPr>
        <w:pStyle w:val="Liststycke"/>
        <w:numPr>
          <w:ilvl w:val="0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>Arbeta enligt gällande schema. Händelser i privatlivet som påverkar möjligheten att arbeta ska omgående meddelas chef innan arbetspasset tar sin början.</w:t>
      </w:r>
    </w:p>
    <w:p w14:paraId="47A00469" w14:textId="0B5862EA" w:rsidR="006B7C09" w:rsidRDefault="00FA77FC" w:rsidP="006B7C09">
      <w:pPr>
        <w:pStyle w:val="Liststycke"/>
        <w:numPr>
          <w:ilvl w:val="1"/>
          <w:numId w:val="2"/>
        </w:numPr>
        <w:tabs>
          <w:tab w:val="left" w:pos="3420"/>
        </w:tabs>
        <w:suppressAutoHyphens/>
        <w:rPr>
          <w:i/>
          <w:color w:val="0070C0"/>
          <w:sz w:val="22"/>
        </w:rPr>
      </w:pPr>
      <w:r>
        <w:rPr>
          <w:i/>
          <w:color w:val="0070C0"/>
          <w:sz w:val="22"/>
        </w:rPr>
        <w:t>I första hand ska detta ske genom telefonsamtal, i andra hand via sms, till 070…..</w:t>
      </w:r>
    </w:p>
    <w:p w14:paraId="58D76B12" w14:textId="5A24593D" w:rsidR="006B7C09" w:rsidRPr="006B7C09" w:rsidRDefault="006B7C09" w:rsidP="006B7C09">
      <w:pPr>
        <w:tabs>
          <w:tab w:val="left" w:pos="3420"/>
        </w:tabs>
        <w:suppressAutoHyphens/>
        <w:ind w:left="360"/>
        <w:rPr>
          <w:i/>
          <w:color w:val="0070C0"/>
          <w:sz w:val="22"/>
        </w:rPr>
      </w:pPr>
      <w:r>
        <w:rPr>
          <w:i/>
          <w:color w:val="0070C0"/>
          <w:sz w:val="22"/>
        </w:rPr>
        <w:t xml:space="preserve">Med dessa åtgärder ser jag goda möjligheter att </w:t>
      </w:r>
      <w:r w:rsidR="00877D0B">
        <w:rPr>
          <w:i/>
          <w:color w:val="0070C0"/>
          <w:sz w:val="22"/>
        </w:rPr>
        <w:t>NN framöver sköter sin närvaro på förväntat sätt.</w:t>
      </w:r>
    </w:p>
    <w:p w14:paraId="600DB90D" w14:textId="77777777" w:rsidR="00FA77FC" w:rsidRPr="00672103" w:rsidRDefault="00FA77FC" w:rsidP="00672103">
      <w:pPr>
        <w:tabs>
          <w:tab w:val="left" w:pos="3420"/>
        </w:tabs>
        <w:suppressAutoHyphens/>
        <w:rPr>
          <w:i/>
          <w:color w:val="0070C0"/>
          <w:sz w:val="22"/>
        </w:rPr>
      </w:pPr>
    </w:p>
    <w:p w14:paraId="0D102440" w14:textId="77777777" w:rsidR="001225FA" w:rsidRDefault="001225FA" w:rsidP="00374264"/>
    <w:p w14:paraId="3F4B6924" w14:textId="59C8AEC9" w:rsidR="001225FA" w:rsidRDefault="000D6318" w:rsidP="00FB6FB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 w:rsidRPr="00336AE9">
        <w:rPr>
          <w:rFonts w:ascii="Arial" w:hAnsi="Arial" w:cs="Arial"/>
          <w:b/>
        </w:rPr>
        <w:t>Datum för uppföljnings</w:t>
      </w:r>
      <w:r w:rsidR="00903EA5" w:rsidRPr="00336AE9">
        <w:rPr>
          <w:rFonts w:ascii="Arial" w:hAnsi="Arial" w:cs="Arial"/>
          <w:b/>
        </w:rPr>
        <w:t>samtal</w:t>
      </w:r>
    </w:p>
    <w:p w14:paraId="02E64BC9" w14:textId="3F26599B" w:rsidR="00FA77FC" w:rsidRPr="00336AE9" w:rsidRDefault="00FA77FC" w:rsidP="00FB6FB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>
        <w:t>Dagens</w:t>
      </w:r>
      <w:r w:rsidR="00672103">
        <w:t xml:space="preserve"> samtal kommer följas upp ÅÅ-MM-DD klockan XX:XX i (lokal)</w:t>
      </w:r>
    </w:p>
    <w:p w14:paraId="1945314D" w14:textId="56E69D87" w:rsidR="00336AE9" w:rsidRDefault="001225FA" w:rsidP="00CD53A4">
      <w:pPr>
        <w:pStyle w:val="Liststycke"/>
        <w:tabs>
          <w:tab w:val="left" w:pos="3420"/>
        </w:tabs>
        <w:suppressAutoHyphens/>
        <w:ind w:left="426"/>
        <w:rPr>
          <w:i/>
        </w:rPr>
      </w:pPr>
      <w:r w:rsidRPr="00957D5A">
        <w:rPr>
          <w:i/>
        </w:rPr>
        <w:t>Uppföljnings</w:t>
      </w:r>
      <w:r w:rsidR="00903EA5">
        <w:rPr>
          <w:i/>
        </w:rPr>
        <w:t>samtal</w:t>
      </w:r>
      <w:r w:rsidRPr="00957D5A">
        <w:rPr>
          <w:i/>
        </w:rPr>
        <w:t xml:space="preserve"> ska alltid planeras in. </w:t>
      </w:r>
      <w:r w:rsidR="00336AE9" w:rsidRPr="00336AE9">
        <w:rPr>
          <w:i/>
        </w:rPr>
        <w:t xml:space="preserve">Uppföljningssamtalet syftar till att </w:t>
      </w:r>
      <w:r w:rsidR="006D2D5D">
        <w:rPr>
          <w:i/>
        </w:rPr>
        <w:t xml:space="preserve">säkerställa att handlingsplanen fungerar och följs. Tänk på att </w:t>
      </w:r>
      <w:r w:rsidR="00336AE9" w:rsidRPr="00336AE9">
        <w:rPr>
          <w:i/>
        </w:rPr>
        <w:t>uppm</w:t>
      </w:r>
      <w:r w:rsidR="006D2D5D">
        <w:rPr>
          <w:i/>
        </w:rPr>
        <w:t>ärksamma</w:t>
      </w:r>
      <w:r w:rsidR="00336AE9" w:rsidRPr="00336AE9">
        <w:rPr>
          <w:i/>
        </w:rPr>
        <w:t xml:space="preserve"> positiva förändringar</w:t>
      </w:r>
      <w:r w:rsidR="00336AE9">
        <w:rPr>
          <w:i/>
        </w:rPr>
        <w:t>.</w:t>
      </w:r>
    </w:p>
    <w:p w14:paraId="2326E938" w14:textId="77777777" w:rsidR="00672103" w:rsidRDefault="00672103" w:rsidP="00CD53A4">
      <w:pPr>
        <w:pStyle w:val="Liststycke"/>
        <w:tabs>
          <w:tab w:val="left" w:pos="3420"/>
        </w:tabs>
        <w:suppressAutoHyphens/>
        <w:ind w:left="426"/>
        <w:rPr>
          <w:i/>
        </w:rPr>
      </w:pPr>
    </w:p>
    <w:p w14:paraId="0A64F16C" w14:textId="72DCFEC6" w:rsidR="001225FA" w:rsidRPr="00957D5A" w:rsidRDefault="001225FA" w:rsidP="00CD53A4">
      <w:pPr>
        <w:pStyle w:val="Liststycke"/>
        <w:tabs>
          <w:tab w:val="left" w:pos="3420"/>
        </w:tabs>
        <w:suppressAutoHyphens/>
        <w:ind w:left="426"/>
        <w:rPr>
          <w:i/>
        </w:rPr>
      </w:pPr>
      <w:r w:rsidRPr="00957D5A">
        <w:rPr>
          <w:i/>
        </w:rPr>
        <w:t>Kvarstår problem</w:t>
      </w:r>
      <w:r w:rsidR="006D2D5D">
        <w:rPr>
          <w:i/>
        </w:rPr>
        <w:t>en kan det vara lämpligt att tidigarelägga uppföljningssamtalet och eventuellt revidera handlingsplanen.</w:t>
      </w:r>
      <w:r w:rsidR="00CD53A4">
        <w:rPr>
          <w:i/>
        </w:rPr>
        <w:t xml:space="preserve"> </w:t>
      </w:r>
      <w:r w:rsidR="00903EA5">
        <w:rPr>
          <w:i/>
        </w:rPr>
        <w:t xml:space="preserve">Alla uppföljningssamtal </w:t>
      </w:r>
      <w:r w:rsidRPr="00957D5A">
        <w:rPr>
          <w:i/>
        </w:rPr>
        <w:t>ska tydligt dokumenteras.</w:t>
      </w:r>
      <w:r w:rsidR="00957D5A">
        <w:rPr>
          <w:i/>
        </w:rPr>
        <w:t xml:space="preserve"> </w:t>
      </w:r>
    </w:p>
    <w:p w14:paraId="56000B94" w14:textId="3439ACED" w:rsidR="00247607" w:rsidRDefault="00247607"/>
    <w:p w14:paraId="2FD3888D" w14:textId="547A3C89" w:rsidR="00CD53A4" w:rsidRDefault="00CD53A4"/>
    <w:p w14:paraId="707130CA" w14:textId="170852BC" w:rsidR="00CD53A4" w:rsidRDefault="00CD53A4"/>
    <w:p w14:paraId="355AC3C6" w14:textId="77777777" w:rsidR="00CD53A4" w:rsidRDefault="00CD53A4"/>
    <w:p w14:paraId="5AC906FA" w14:textId="77777777" w:rsidR="00247607" w:rsidRDefault="00247607"/>
    <w:p w14:paraId="6D1D9955" w14:textId="77777777" w:rsidR="00247607" w:rsidRDefault="00247607" w:rsidP="00247607">
      <w:r>
        <w:t>20XX-XX-XX</w:t>
      </w:r>
    </w:p>
    <w:p w14:paraId="23903D07" w14:textId="77777777" w:rsidR="00247607" w:rsidRDefault="00247607" w:rsidP="00247607"/>
    <w:p w14:paraId="6F8205CA" w14:textId="77777777" w:rsidR="00247607" w:rsidRDefault="00247607" w:rsidP="00247607"/>
    <w:p w14:paraId="6A2504D3" w14:textId="77777777" w:rsidR="00247607" w:rsidRDefault="00247607" w:rsidP="00247607"/>
    <w:p w14:paraId="293708F7" w14:textId="77777777" w:rsidR="00247607" w:rsidRDefault="00247607" w:rsidP="00247607"/>
    <w:p w14:paraId="3F5FBE4D" w14:textId="77777777" w:rsidR="00247607" w:rsidRDefault="00247607" w:rsidP="00247607"/>
    <w:p w14:paraId="57147041" w14:textId="77777777" w:rsidR="00247607" w:rsidRPr="00957D5A" w:rsidRDefault="00247607" w:rsidP="00247607">
      <w:pPr>
        <w:rPr>
          <w:i/>
        </w:rPr>
      </w:pPr>
      <w:r w:rsidRPr="00957D5A">
        <w:rPr>
          <w:i/>
        </w:rPr>
        <w:t>Underskrift chef</w:t>
      </w:r>
      <w:r w:rsidRPr="00957D5A">
        <w:rPr>
          <w:i/>
        </w:rPr>
        <w:tab/>
      </w:r>
      <w:r w:rsidRPr="00957D5A">
        <w:rPr>
          <w:i/>
        </w:rPr>
        <w:tab/>
      </w:r>
      <w:r>
        <w:rPr>
          <w:i/>
        </w:rPr>
        <w:tab/>
      </w:r>
      <w:r w:rsidRPr="00957D5A">
        <w:rPr>
          <w:i/>
        </w:rPr>
        <w:t>Underskrift medarbetare</w:t>
      </w:r>
    </w:p>
    <w:p w14:paraId="4623571D" w14:textId="77777777" w:rsidR="00247607" w:rsidRDefault="00247607" w:rsidP="00247607">
      <w:r>
        <w:t>Namn, titel</w:t>
      </w:r>
      <w:r>
        <w:tab/>
      </w:r>
      <w:r>
        <w:tab/>
      </w:r>
      <w:r>
        <w:tab/>
        <w:t>Namn, titel</w:t>
      </w:r>
    </w:p>
    <w:p w14:paraId="54D1C3C8" w14:textId="77777777" w:rsidR="00247607" w:rsidRPr="00374264" w:rsidRDefault="00247607" w:rsidP="00247607">
      <w:r>
        <w:tab/>
      </w:r>
      <w:r>
        <w:tab/>
      </w:r>
      <w:r>
        <w:tab/>
        <w:t>(tagit del av denna handling)</w:t>
      </w:r>
    </w:p>
    <w:p w14:paraId="0E50BE1B" w14:textId="77777777" w:rsidR="00247607" w:rsidRDefault="00247607">
      <w:r>
        <w:br w:type="page"/>
      </w:r>
    </w:p>
    <w:p w14:paraId="4A99BB3E" w14:textId="77777777" w:rsidR="00247607" w:rsidRDefault="00247607"/>
    <w:p w14:paraId="06B12486" w14:textId="77777777" w:rsidR="001225FA" w:rsidRDefault="001225FA" w:rsidP="001225FA">
      <w:pPr>
        <w:tabs>
          <w:tab w:val="left" w:pos="3420"/>
        </w:tabs>
        <w:suppressAutoHyphens/>
        <w:ind w:left="3420" w:hanging="3420"/>
      </w:pPr>
    </w:p>
    <w:p w14:paraId="54D2EAD7" w14:textId="77777777" w:rsidR="00247607" w:rsidRDefault="00247607" w:rsidP="00247607">
      <w:r>
        <w:t>Chef</w:t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3A8822DB" w14:textId="77777777" w:rsidR="00247607" w:rsidRDefault="00247607" w:rsidP="00247607">
      <w:r>
        <w:t>Enhet</w:t>
      </w:r>
    </w:p>
    <w:p w14:paraId="13AE02DA" w14:textId="77777777" w:rsidR="00247607" w:rsidRPr="00E82C7F" w:rsidRDefault="00247607" w:rsidP="00247607">
      <w:pPr>
        <w:pStyle w:val="Brdtext"/>
      </w:pPr>
      <w:r>
        <w:t>förvaltning</w:t>
      </w:r>
      <w:r w:rsidRPr="00E82C7F">
        <w:rPr>
          <w:b/>
        </w:rPr>
        <w:tab/>
      </w:r>
      <w:r w:rsidRPr="00E82C7F">
        <w:rPr>
          <w:b/>
        </w:rPr>
        <w:tab/>
      </w:r>
      <w:r w:rsidRPr="00E82C7F">
        <w:rPr>
          <w:b/>
        </w:rPr>
        <w:tab/>
      </w:r>
    </w:p>
    <w:p w14:paraId="15B03020" w14:textId="77777777" w:rsidR="00247607" w:rsidRDefault="00247607" w:rsidP="00247607">
      <w:pPr>
        <w:rPr>
          <w:rFonts w:ascii="Arial" w:hAnsi="Arial" w:cs="Arial"/>
          <w:b/>
        </w:rPr>
      </w:pPr>
    </w:p>
    <w:p w14:paraId="79B95E04" w14:textId="77777777" w:rsidR="00EB4C7B" w:rsidRPr="00760003" w:rsidRDefault="00EB4C7B" w:rsidP="00EB4C7B">
      <w:pPr>
        <w:rPr>
          <w:rFonts w:ascii="Arial" w:hAnsi="Arial" w:cs="Arial"/>
          <w:b/>
        </w:rPr>
      </w:pPr>
      <w:r w:rsidRPr="00760003">
        <w:rPr>
          <w:rFonts w:ascii="Arial" w:hAnsi="Arial" w:cs="Arial"/>
          <w:b/>
        </w:rPr>
        <w:t xml:space="preserve">Närvarande </w:t>
      </w:r>
    </w:p>
    <w:p w14:paraId="5758BBAF" w14:textId="77777777" w:rsidR="00EB4C7B" w:rsidRDefault="00EB4C7B" w:rsidP="00EB4C7B">
      <w:r w:rsidRPr="00CD53A4">
        <w:t>Medarbetarens namn/titel</w:t>
      </w:r>
    </w:p>
    <w:p w14:paraId="233307AE" w14:textId="3F728167" w:rsidR="00247607" w:rsidRDefault="00EB4C7B" w:rsidP="00EB4C7B">
      <w:r>
        <w:t>C</w:t>
      </w:r>
      <w:r w:rsidRPr="00CD53A4">
        <w:t>hefens namn/titel</w:t>
      </w:r>
    </w:p>
    <w:p w14:paraId="26DB20F0" w14:textId="77777777" w:rsidR="00EB4C7B" w:rsidRDefault="00EB4C7B" w:rsidP="00EB4C7B">
      <w:pPr>
        <w:rPr>
          <w:rFonts w:ascii="Arial" w:hAnsi="Arial" w:cs="Arial"/>
          <w:b/>
        </w:rPr>
      </w:pPr>
    </w:p>
    <w:p w14:paraId="77BA5FB2" w14:textId="77777777" w:rsidR="00247607" w:rsidRPr="00FB6FB2" w:rsidRDefault="00247607" w:rsidP="00FB6FB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957D5A">
        <w:rPr>
          <w:rFonts w:ascii="Arial" w:hAnsi="Arial" w:cs="Arial"/>
          <w:b/>
        </w:rPr>
        <w:t>ppföljningssamtal</w:t>
      </w:r>
      <w:r>
        <w:rPr>
          <w:rFonts w:ascii="Arial" w:hAnsi="Arial" w:cs="Arial"/>
          <w:b/>
        </w:rPr>
        <w:t xml:space="preserve"> </w:t>
      </w:r>
      <w:r w:rsidRPr="00FB6FB2">
        <w:rPr>
          <w:rFonts w:ascii="Arial" w:hAnsi="Arial" w:cs="Arial"/>
          <w:b/>
        </w:rPr>
        <w:t>med (förnamn efternamn, personnr)</w:t>
      </w:r>
    </w:p>
    <w:p w14:paraId="037B2EC6" w14:textId="77777777" w:rsidR="001612C8" w:rsidRPr="00FB6FB2" w:rsidRDefault="001612C8" w:rsidP="00FB6FB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</w:p>
    <w:p w14:paraId="552CF9B0" w14:textId="51AC9902" w:rsidR="00374264" w:rsidRDefault="00374264" w:rsidP="001612C8">
      <w:r>
        <w:t>Dagens uppföljningssamtal förs med anledning av den handlingsplan som t</w:t>
      </w:r>
      <w:r w:rsidR="00CD53A4">
        <w:t>ogs fram</w:t>
      </w:r>
      <w:r w:rsidR="005B16D2">
        <w:t xml:space="preserve"> vid ett klargörande stödsamtal</w:t>
      </w:r>
      <w:r>
        <w:t xml:space="preserve"> den XX. </w:t>
      </w:r>
    </w:p>
    <w:p w14:paraId="2A128B48" w14:textId="67047141" w:rsidR="00374264" w:rsidRDefault="00374264" w:rsidP="001612C8"/>
    <w:p w14:paraId="16A9054D" w14:textId="6D3D1604" w:rsidR="005B16D2" w:rsidRPr="00247607" w:rsidRDefault="005B16D2" w:rsidP="005B16D2">
      <w:pPr>
        <w:rPr>
          <w:i/>
        </w:rPr>
      </w:pPr>
      <w:r>
        <w:t xml:space="preserve">(Namn chef) </w:t>
      </w:r>
      <w:r w:rsidRPr="005B16D2">
        <w:rPr>
          <w:i/>
        </w:rPr>
        <w:t xml:space="preserve">ger sin syn på hur det fungerat sedan senaste samtal. </w:t>
      </w:r>
      <w:r>
        <w:rPr>
          <w:i/>
        </w:rPr>
        <w:t>Har handlingsplanen följts? Har problemet upphört?</w:t>
      </w:r>
    </w:p>
    <w:p w14:paraId="3079BDA1" w14:textId="53981099" w:rsidR="005B16D2" w:rsidRDefault="005B16D2" w:rsidP="001612C8"/>
    <w:p w14:paraId="247604A7" w14:textId="4B923F9E" w:rsidR="00374264" w:rsidRDefault="00374264" w:rsidP="001612C8">
      <w:r>
        <w:t xml:space="preserve">(Namn medarbetare) </w:t>
      </w:r>
      <w:r w:rsidRPr="005B16D2">
        <w:rPr>
          <w:i/>
        </w:rPr>
        <w:t>ger sin syn på arbetsgivarens beskrivning av nuläget.</w:t>
      </w:r>
    </w:p>
    <w:p w14:paraId="5E9D36AF" w14:textId="77777777" w:rsidR="00374264" w:rsidRDefault="00374264" w:rsidP="001612C8"/>
    <w:p w14:paraId="4EBA2D3C" w14:textId="77777777" w:rsidR="00EB4C7B" w:rsidRDefault="00EB4C7B" w:rsidP="005B16D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</w:p>
    <w:p w14:paraId="62786455" w14:textId="6B08E15A" w:rsidR="00374264" w:rsidRPr="005B16D2" w:rsidRDefault="00FB6FB2" w:rsidP="005B16D2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 w:rsidRPr="005B16D2">
        <w:rPr>
          <w:rFonts w:ascii="Arial" w:hAnsi="Arial" w:cs="Arial"/>
          <w:b/>
        </w:rPr>
        <w:t>Revidering av h</w:t>
      </w:r>
      <w:r w:rsidR="00576C93" w:rsidRPr="005B16D2">
        <w:rPr>
          <w:rFonts w:ascii="Arial" w:hAnsi="Arial" w:cs="Arial"/>
          <w:b/>
        </w:rPr>
        <w:t>andlingsplan</w:t>
      </w:r>
    </w:p>
    <w:p w14:paraId="02B93E60" w14:textId="4470F396" w:rsidR="005B16D2" w:rsidRDefault="005B16D2" w:rsidP="005B16D2">
      <w:pPr>
        <w:ind w:left="426"/>
        <w:rPr>
          <w:i/>
        </w:rPr>
      </w:pPr>
      <w:r>
        <w:rPr>
          <w:i/>
        </w:rPr>
        <w:t xml:space="preserve">Används vid behov. Fungerar tidigare handlingsplan ska det framgå i chefens stycke ovan. </w:t>
      </w:r>
    </w:p>
    <w:p w14:paraId="11260315" w14:textId="244244B0" w:rsidR="00374264" w:rsidRDefault="00374264" w:rsidP="005B16D2">
      <w:r>
        <w:t>Mot bakgrund av tidigare handlingsplan som ligger till grund för vårt samtal kommer (namn medarbetare) och (namn chef) gemensamt fram till följande revidering av åtgärdsplan/insatser :</w:t>
      </w:r>
    </w:p>
    <w:p w14:paraId="7A510562" w14:textId="77777777" w:rsidR="00374264" w:rsidRPr="006F2204" w:rsidRDefault="00374264" w:rsidP="001612C8">
      <w:pPr>
        <w:rPr>
          <w:b/>
        </w:rPr>
      </w:pPr>
    </w:p>
    <w:p w14:paraId="114868C1" w14:textId="77777777" w:rsidR="00374264" w:rsidRDefault="00374264" w:rsidP="00374264"/>
    <w:p w14:paraId="75F7B825" w14:textId="77777777" w:rsidR="00672103" w:rsidRDefault="00672103" w:rsidP="00672103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 w:rsidRPr="00336AE9">
        <w:rPr>
          <w:rFonts w:ascii="Arial" w:hAnsi="Arial" w:cs="Arial"/>
          <w:b/>
        </w:rPr>
        <w:t>Datum för uppföljningssamtal</w:t>
      </w:r>
    </w:p>
    <w:p w14:paraId="739BEC94" w14:textId="7BBD93FF" w:rsidR="001F0306" w:rsidRDefault="001F0306" w:rsidP="001F0306">
      <w:pPr>
        <w:ind w:left="426"/>
        <w:rPr>
          <w:i/>
        </w:rPr>
      </w:pPr>
      <w:r>
        <w:rPr>
          <w:i/>
        </w:rPr>
        <w:t>Används vid behov av ytterligare uppföljning</w:t>
      </w:r>
    </w:p>
    <w:p w14:paraId="3B604CF1" w14:textId="74A8323B" w:rsidR="00672103" w:rsidRPr="00336AE9" w:rsidRDefault="00672103" w:rsidP="00672103">
      <w:pPr>
        <w:keepNext/>
        <w:tabs>
          <w:tab w:val="left" w:pos="3420"/>
        </w:tabs>
        <w:suppressAutoHyphens/>
        <w:rPr>
          <w:rFonts w:ascii="Arial" w:hAnsi="Arial" w:cs="Arial"/>
          <w:b/>
        </w:rPr>
      </w:pPr>
      <w:r>
        <w:t>Dagens samtal kommer följas upp ÅÅ-MM-DD klockan XX:XX i (lokal)</w:t>
      </w:r>
    </w:p>
    <w:p w14:paraId="21E77A2C" w14:textId="77777777" w:rsidR="00247607" w:rsidRDefault="00247607" w:rsidP="00374264"/>
    <w:p w14:paraId="4846BD74" w14:textId="77777777" w:rsidR="00247607" w:rsidRDefault="00247607" w:rsidP="00374264"/>
    <w:p w14:paraId="5CDEF251" w14:textId="77777777" w:rsidR="00247607" w:rsidRDefault="00247607" w:rsidP="00374264"/>
    <w:p w14:paraId="7002EBD5" w14:textId="77777777" w:rsidR="00247607" w:rsidRDefault="00247607" w:rsidP="00374264"/>
    <w:p w14:paraId="3B1E457D" w14:textId="77777777" w:rsidR="00374264" w:rsidRDefault="00957D5A" w:rsidP="00374264">
      <w:r>
        <w:t>20XX-XX-XX</w:t>
      </w:r>
    </w:p>
    <w:p w14:paraId="135C90AC" w14:textId="77777777" w:rsidR="00957D5A" w:rsidRDefault="00957D5A" w:rsidP="00374264"/>
    <w:p w14:paraId="6126DC2A" w14:textId="77777777" w:rsidR="00957D5A" w:rsidRDefault="00957D5A" w:rsidP="00374264"/>
    <w:p w14:paraId="2AD9349D" w14:textId="77777777" w:rsidR="00957D5A" w:rsidRDefault="00957D5A" w:rsidP="00374264"/>
    <w:p w14:paraId="69C44074" w14:textId="77777777" w:rsidR="00957D5A" w:rsidRDefault="00957D5A" w:rsidP="00374264"/>
    <w:p w14:paraId="28E97EAE" w14:textId="77777777" w:rsidR="00957D5A" w:rsidRDefault="00957D5A" w:rsidP="00374264"/>
    <w:p w14:paraId="20AD9934" w14:textId="77777777" w:rsidR="003160F6" w:rsidRPr="00957D5A" w:rsidRDefault="00957D5A" w:rsidP="00374264">
      <w:pPr>
        <w:rPr>
          <w:i/>
        </w:rPr>
      </w:pPr>
      <w:r w:rsidRPr="00957D5A">
        <w:rPr>
          <w:i/>
        </w:rPr>
        <w:t>Underskrift chef</w:t>
      </w:r>
      <w:r w:rsidRPr="00957D5A">
        <w:rPr>
          <w:i/>
        </w:rPr>
        <w:tab/>
      </w:r>
      <w:r w:rsidRPr="00957D5A">
        <w:rPr>
          <w:i/>
        </w:rPr>
        <w:tab/>
      </w:r>
      <w:r>
        <w:rPr>
          <w:i/>
        </w:rPr>
        <w:tab/>
      </w:r>
      <w:r w:rsidRPr="00957D5A">
        <w:rPr>
          <w:i/>
        </w:rPr>
        <w:t>Underskrift medarbetare</w:t>
      </w:r>
    </w:p>
    <w:p w14:paraId="3EDB1803" w14:textId="77777777" w:rsidR="00957D5A" w:rsidRDefault="00957D5A" w:rsidP="00374264">
      <w:r>
        <w:t>Namn, titel</w:t>
      </w:r>
      <w:r>
        <w:tab/>
      </w:r>
      <w:r>
        <w:tab/>
      </w:r>
      <w:r>
        <w:tab/>
        <w:t>Namn, titel</w:t>
      </w:r>
    </w:p>
    <w:p w14:paraId="763506CD" w14:textId="77777777" w:rsidR="00957D5A" w:rsidRPr="00374264" w:rsidRDefault="00957D5A" w:rsidP="00374264">
      <w:r>
        <w:tab/>
      </w:r>
      <w:r>
        <w:tab/>
      </w:r>
      <w:r>
        <w:tab/>
        <w:t>(tagit del av denna handling)</w:t>
      </w:r>
    </w:p>
    <w:sectPr w:rsidR="00957D5A" w:rsidRPr="00374264" w:rsidSect="0093477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560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8696E" w14:textId="77777777" w:rsidR="002E19A2" w:rsidRDefault="002E19A2">
      <w:r>
        <w:separator/>
      </w:r>
    </w:p>
  </w:endnote>
  <w:endnote w:type="continuationSeparator" w:id="0">
    <w:p w14:paraId="3BC8577D" w14:textId="77777777" w:rsidR="002E19A2" w:rsidRDefault="002E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8F5F" w14:textId="77777777" w:rsidR="00E76F4E" w:rsidRDefault="00E76F4E">
    <w:pPr>
      <w:pStyle w:val="Sidfot"/>
      <w:tabs>
        <w:tab w:val="clear" w:pos="4536"/>
      </w:tabs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B3B46" w14:textId="77777777" w:rsidR="00E76F4E" w:rsidRDefault="00E76F4E">
    <w:pPr>
      <w:pStyle w:val="Sidfotbrd"/>
      <w:spacing w:before="227"/>
      <w:ind w:left="-624" w:right="-964"/>
    </w:pPr>
    <w:r>
      <w:rPr>
        <w:noProof/>
      </w:rPr>
      <w:drawing>
        <wp:inline distT="0" distB="0" distL="0" distR="0" wp14:anchorId="0044464F" wp14:editId="5649E36B">
          <wp:extent cx="6172200" cy="358140"/>
          <wp:effectExtent l="0" t="0" r="0" b="3810"/>
          <wp:docPr id="1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E3406" w14:textId="77777777" w:rsidR="002E19A2" w:rsidRDefault="002E19A2">
      <w:r>
        <w:separator/>
      </w:r>
    </w:p>
  </w:footnote>
  <w:footnote w:type="continuationSeparator" w:id="0">
    <w:p w14:paraId="5B919768" w14:textId="77777777" w:rsidR="002E19A2" w:rsidRDefault="002E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4ED1" w14:textId="77777777" w:rsidR="00E76F4E" w:rsidRDefault="00E76F4E">
    <w:pPr>
      <w:pStyle w:val="Sidhuvud2"/>
    </w:pPr>
    <w:r>
      <w:rPr>
        <w:lang w:val="sv-SE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22F95B02" wp14:editId="53251E69">
              <wp:simplePos x="0" y="0"/>
              <wp:positionH relativeFrom="column">
                <wp:posOffset>5553075</wp:posOffset>
              </wp:positionH>
              <wp:positionV relativeFrom="page">
                <wp:posOffset>9757410</wp:posOffset>
              </wp:positionV>
              <wp:extent cx="548640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66BD8" w14:textId="0C1446A3" w:rsidR="00E76F4E" w:rsidRDefault="00E76F4E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AE0E2C">
                            <w:rPr>
                              <w:rStyle w:val="Sidnummer"/>
                              <w:noProof/>
                            </w:rPr>
                            <w:t>3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AE0E2C">
                            <w:rPr>
                              <w:rStyle w:val="Sidnummer"/>
                              <w:noProof/>
                            </w:rPr>
                            <w:t>3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95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7.25pt;margin-top:768.3pt;width:43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Kf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JsmMgKUCUzS/nCW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" o:allowincell="f" filled="f" stroked="f">
              <v:textbox>
                <w:txbxContent>
                  <w:p w14:paraId="6BA66BD8" w14:textId="0C1446A3" w:rsidR="00E76F4E" w:rsidRDefault="00E76F4E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AE0E2C">
                      <w:rPr>
                        <w:rStyle w:val="Sidnummer"/>
                        <w:noProof/>
                      </w:rPr>
                      <w:t>3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AE0E2C">
                      <w:rPr>
                        <w:rStyle w:val="Sidnummer"/>
                        <w:noProof/>
                      </w:rPr>
                      <w:t>3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07BD4" w14:textId="77777777" w:rsidR="00934777" w:rsidRPr="00CD53A4" w:rsidRDefault="00E76F4E" w:rsidP="00934777">
    <w:pPr>
      <w:pStyle w:val="Namnhuvud"/>
      <w:tabs>
        <w:tab w:val="left" w:pos="4962"/>
      </w:tabs>
      <w:ind w:right="-852" w:firstLine="0"/>
      <w:rPr>
        <w:lang w:val="sv-SE"/>
      </w:rPr>
    </w:pPr>
    <w:r>
      <w:rPr>
        <w:noProof/>
        <w:sz w:val="20"/>
        <w:lang w:val="sv-SE"/>
      </w:rPr>
      <w:drawing>
        <wp:anchor distT="0" distB="0" distL="114300" distR="114300" simplePos="0" relativeHeight="251660288" behindDoc="0" locked="1" layoutInCell="0" allowOverlap="1" wp14:anchorId="7F26C0C6" wp14:editId="0CBE6C0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6375" cy="457200"/>
          <wp:effectExtent l="0" t="0" r="9525" b="0"/>
          <wp:wrapTight wrapText="bothSides">
            <wp:wrapPolygon edited="0">
              <wp:start x="0" y="0"/>
              <wp:lineTo x="0" y="20700"/>
              <wp:lineTo x="21461" y="20700"/>
              <wp:lineTo x="21461" y="0"/>
              <wp:lineTo x="0" y="0"/>
            </wp:wrapPolygon>
          </wp:wrapTight>
          <wp:docPr id="10" name="Bild 2" descr="Haninge_ligg_logo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ninge_ligg_logo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777">
      <w:tab/>
    </w:r>
    <w:r w:rsidR="00934777" w:rsidRPr="00CD53A4">
      <w:rPr>
        <w:lang w:val="sv-SE"/>
      </w:rPr>
      <w:t>Version 2.0</w:t>
    </w:r>
  </w:p>
  <w:p w14:paraId="7DCDAC45" w14:textId="77777777" w:rsidR="00934777" w:rsidRPr="00CD53A4" w:rsidRDefault="00934777" w:rsidP="00934777">
    <w:pPr>
      <w:pStyle w:val="Namnhuvud"/>
      <w:tabs>
        <w:tab w:val="left" w:pos="4962"/>
      </w:tabs>
      <w:ind w:left="2608" w:right="-852" w:firstLine="0"/>
      <w:rPr>
        <w:lang w:val="sv-SE"/>
      </w:rPr>
    </w:pPr>
    <w:r w:rsidRPr="00CD53A4">
      <w:rPr>
        <w:lang w:val="sv-SE"/>
      </w:rPr>
      <w:tab/>
      <w:t>Ansvarig: Personalavdelningen, HR-enheten</w:t>
    </w:r>
  </w:p>
  <w:p w14:paraId="16A056B1" w14:textId="36E5CA6C" w:rsidR="00E76F4E" w:rsidRPr="00CD53A4" w:rsidRDefault="00934777" w:rsidP="00934777">
    <w:pPr>
      <w:pStyle w:val="Namnhuvud"/>
      <w:tabs>
        <w:tab w:val="left" w:pos="4962"/>
      </w:tabs>
      <w:ind w:left="2608" w:right="-852" w:firstLine="0"/>
      <w:rPr>
        <w:lang w:val="sv-SE"/>
      </w:rPr>
    </w:pPr>
    <w:r w:rsidRPr="00CD53A4">
      <w:rPr>
        <w:lang w:val="sv-SE"/>
      </w:rPr>
      <w:tab/>
      <w:t xml:space="preserve">Senast justerad: </w:t>
    </w:r>
    <w:r w:rsidR="00CD53A4" w:rsidRPr="00CD53A4">
      <w:rPr>
        <w:lang w:val="sv-SE"/>
      </w:rPr>
      <w:t>2020-03-19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ABB"/>
    <w:multiLevelType w:val="hybridMultilevel"/>
    <w:tmpl w:val="DCA690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6D2C"/>
    <w:multiLevelType w:val="hybridMultilevel"/>
    <w:tmpl w:val="9446EB2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E45DC"/>
    <w:multiLevelType w:val="hybridMultilevel"/>
    <w:tmpl w:val="BA3868B2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64"/>
    <w:rsid w:val="000376D1"/>
    <w:rsid w:val="0004067E"/>
    <w:rsid w:val="00050FDA"/>
    <w:rsid w:val="000676D4"/>
    <w:rsid w:val="000D6318"/>
    <w:rsid w:val="001225FA"/>
    <w:rsid w:val="00160271"/>
    <w:rsid w:val="001612C8"/>
    <w:rsid w:val="001E0570"/>
    <w:rsid w:val="001F0306"/>
    <w:rsid w:val="002253F1"/>
    <w:rsid w:val="00247607"/>
    <w:rsid w:val="002A74DA"/>
    <w:rsid w:val="002E19A2"/>
    <w:rsid w:val="00303943"/>
    <w:rsid w:val="003054D1"/>
    <w:rsid w:val="003160F6"/>
    <w:rsid w:val="00336AE9"/>
    <w:rsid w:val="00341ECC"/>
    <w:rsid w:val="00374264"/>
    <w:rsid w:val="003A3D41"/>
    <w:rsid w:val="003A797C"/>
    <w:rsid w:val="00423CE3"/>
    <w:rsid w:val="00424D75"/>
    <w:rsid w:val="0048129A"/>
    <w:rsid w:val="0053329E"/>
    <w:rsid w:val="00557463"/>
    <w:rsid w:val="00576C93"/>
    <w:rsid w:val="005B16D2"/>
    <w:rsid w:val="00640D66"/>
    <w:rsid w:val="00672103"/>
    <w:rsid w:val="0067214D"/>
    <w:rsid w:val="00686880"/>
    <w:rsid w:val="006B7C09"/>
    <w:rsid w:val="006D2D5D"/>
    <w:rsid w:val="006D6589"/>
    <w:rsid w:val="006E2592"/>
    <w:rsid w:val="006F3C8E"/>
    <w:rsid w:val="00712590"/>
    <w:rsid w:val="00760003"/>
    <w:rsid w:val="0076373C"/>
    <w:rsid w:val="007A77BA"/>
    <w:rsid w:val="00801D75"/>
    <w:rsid w:val="00840573"/>
    <w:rsid w:val="00877D0B"/>
    <w:rsid w:val="00903EA5"/>
    <w:rsid w:val="00904DF6"/>
    <w:rsid w:val="009333B2"/>
    <w:rsid w:val="00934777"/>
    <w:rsid w:val="00957D5A"/>
    <w:rsid w:val="009C73A0"/>
    <w:rsid w:val="00A20759"/>
    <w:rsid w:val="00A472E6"/>
    <w:rsid w:val="00A51200"/>
    <w:rsid w:val="00A87DBB"/>
    <w:rsid w:val="00AA2FA7"/>
    <w:rsid w:val="00AB6B36"/>
    <w:rsid w:val="00AE0E2C"/>
    <w:rsid w:val="00AE3401"/>
    <w:rsid w:val="00B810DC"/>
    <w:rsid w:val="00BB27C4"/>
    <w:rsid w:val="00BD2F05"/>
    <w:rsid w:val="00BE73BF"/>
    <w:rsid w:val="00C30F7A"/>
    <w:rsid w:val="00CD53A4"/>
    <w:rsid w:val="00D645A8"/>
    <w:rsid w:val="00DA357A"/>
    <w:rsid w:val="00DD42FA"/>
    <w:rsid w:val="00DF525F"/>
    <w:rsid w:val="00E41345"/>
    <w:rsid w:val="00E76F4E"/>
    <w:rsid w:val="00E82C7F"/>
    <w:rsid w:val="00EB4C7B"/>
    <w:rsid w:val="00F30E89"/>
    <w:rsid w:val="00F34CC1"/>
    <w:rsid w:val="00F57A06"/>
    <w:rsid w:val="00F67781"/>
    <w:rsid w:val="00F74FB4"/>
    <w:rsid w:val="00FA77FC"/>
    <w:rsid w:val="00FB6FB2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37E70"/>
  <w15:docId w15:val="{633B77A6-29F0-476D-9730-43A8EBF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264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AB6B36"/>
    <w:pPr>
      <w:keepNext/>
      <w:spacing w:before="240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B810DC"/>
    <w:pPr>
      <w:keepNext/>
      <w:spacing w:before="240" w:after="60"/>
      <w:outlineLvl w:val="1"/>
    </w:pPr>
    <w:rPr>
      <w:rFonts w:cs="Arial"/>
      <w:bCs/>
      <w:iCs/>
      <w:szCs w:val="28"/>
      <w:u w:val="singl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AB6B36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sid w:val="003160F6"/>
    <w:pPr>
      <w:tabs>
        <w:tab w:val="left" w:pos="6379"/>
      </w:tabs>
      <w:ind w:right="282"/>
    </w:pPr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left" w:pos="1701"/>
        <w:tab w:val="left" w:pos="3544"/>
        <w:tab w:val="left" w:pos="5387"/>
        <w:tab w:val="left" w:pos="6663"/>
        <w:tab w:val="left" w:pos="7938"/>
      </w:tabs>
      <w:ind w:left="-567" w:right="-737"/>
    </w:pPr>
    <w:rPr>
      <w:b/>
      <w:bCs/>
      <w:sz w:val="14"/>
    </w:rPr>
  </w:style>
  <w:style w:type="paragraph" w:customStyle="1" w:styleId="Sidfotbrd">
    <w:name w:val="Sidfotbröd"/>
    <w:basedOn w:val="Sidfotrubrik"/>
    <w:semiHidden/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semiHidden/>
    <w:pPr>
      <w:spacing w:after="960"/>
    </w:pPr>
  </w:style>
  <w:style w:type="paragraph" w:customStyle="1" w:styleId="Maal">
    <w:name w:val="Maal"/>
    <w:basedOn w:val="Normal"/>
    <w:semiHidden/>
    <w:pPr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  <w:spacing w:before="360"/>
    </w:pPr>
  </w:style>
  <w:style w:type="paragraph" w:customStyle="1" w:styleId="fragor">
    <w:name w:val="fragor"/>
    <w:basedOn w:val="Normal"/>
    <w:semiHidden/>
    <w:pPr>
      <w:keepNext/>
      <w:spacing w:before="320" w:after="60"/>
      <w:ind w:left="567" w:hanging="567"/>
    </w:pPr>
    <w:rPr>
      <w:sz w:val="20"/>
    </w:rPr>
  </w:style>
  <w:style w:type="paragraph" w:customStyle="1" w:styleId="Abcd">
    <w:name w:val="Abcd"/>
    <w:basedOn w:val="Normal"/>
    <w:semiHidden/>
    <w:pPr>
      <w:keepNext/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</w:pPr>
    <w:rPr>
      <w:sz w:val="20"/>
    </w:rPr>
  </w:style>
  <w:style w:type="paragraph" w:customStyle="1" w:styleId="Kryssa">
    <w:name w:val="Kryssa"/>
    <w:basedOn w:val="Normal"/>
    <w:semiHidden/>
    <w:pPr>
      <w:tabs>
        <w:tab w:val="left" w:pos="1134"/>
      </w:tabs>
    </w:pPr>
    <w:rPr>
      <w:sz w:val="16"/>
    </w:rPr>
  </w:style>
  <w:style w:type="paragraph" w:customStyle="1" w:styleId="Namnhuvud">
    <w:name w:val="Namnhuvud"/>
    <w:basedOn w:val="Normal"/>
    <w:next w:val="Logo"/>
    <w:semiHidden/>
    <w:rsid w:val="00712590"/>
    <w:pPr>
      <w:ind w:right="-1559" w:firstLine="4990"/>
    </w:pPr>
    <w:rPr>
      <w:lang w:val="de-DE"/>
    </w:rPr>
  </w:style>
  <w:style w:type="paragraph" w:customStyle="1" w:styleId="Sidhuvud2">
    <w:name w:val="Sidhuvud2"/>
    <w:basedOn w:val="Sidhuvud"/>
    <w:semiHidden/>
    <w:pPr>
      <w:ind w:right="-1559"/>
    </w:pPr>
    <w:rPr>
      <w:noProof/>
      <w:sz w:val="20"/>
    </w:rPr>
  </w:style>
  <w:style w:type="paragraph" w:customStyle="1" w:styleId="Logo">
    <w:name w:val="Logo"/>
    <w:basedOn w:val="Sidhuvud"/>
    <w:semiHidden/>
    <w:pPr>
      <w:spacing w:before="0" w:after="540"/>
      <w:ind w:left="0"/>
    </w:pPr>
  </w:style>
  <w:style w:type="paragraph" w:customStyle="1" w:styleId="NamnHuvudForvaltning">
    <w:name w:val="NamnHuvudForvaltning"/>
    <w:basedOn w:val="Logo"/>
    <w:semiHidden/>
    <w:rsid w:val="006E2592"/>
    <w:pPr>
      <w:pBdr>
        <w:top w:val="single" w:sz="4" w:space="1" w:color="auto"/>
      </w:pBdr>
      <w:spacing w:after="420" w:line="380" w:lineRule="atLeast"/>
      <w:ind w:left="-720" w:right="7173"/>
    </w:pPr>
    <w:rPr>
      <w:b/>
      <w:color w:val="333333"/>
      <w:spacing w:val="-2"/>
      <w:sz w:val="16"/>
    </w:rPr>
  </w:style>
  <w:style w:type="table" w:styleId="Diskrettabell1">
    <w:name w:val="Table Subtle 1"/>
    <w:basedOn w:val="Normaltabell"/>
    <w:semiHidden/>
    <w:rsid w:val="00F57A0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57A0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57A0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57A0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57A0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57A0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57A0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57A0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57A0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57A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57A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57A0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57A0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57A0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57A0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57A0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57A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57A0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57A0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57A0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57A0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57A0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57A0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57A0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57A0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57A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57A0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57A0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57A0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F5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F57A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57A0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57A0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57A0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57A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57A0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57A0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F57A0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57A0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57A0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37426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7426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82C7F"/>
    <w:pPr>
      <w:ind w:left="720"/>
      <w:contextualSpacing/>
    </w:pPr>
  </w:style>
  <w:style w:type="character" w:styleId="Kommentarsreferens">
    <w:name w:val="annotation reference"/>
    <w:basedOn w:val="Standardstycketeckensnitt"/>
    <w:semiHidden/>
    <w:unhideWhenUsed/>
    <w:rsid w:val="00050FD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050FD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050FDA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50FD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050FDA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Mallar\Haninge%20kommun\TJU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TJUT.dotm</Template>
  <TotalTime>0</TotalTime>
  <Pages>3</Pages>
  <Words>940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Björkö Mjukvaruinformation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Marie Lilja Lindgren</cp:lastModifiedBy>
  <cp:revision>2</cp:revision>
  <cp:lastPrinted>2004-08-09T09:18:00Z</cp:lastPrinted>
  <dcterms:created xsi:type="dcterms:W3CDTF">2020-03-19T10:26:00Z</dcterms:created>
  <dcterms:modified xsi:type="dcterms:W3CDTF">2020-03-19T10:26:00Z</dcterms:modified>
</cp:coreProperties>
</file>