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42DE" w14:textId="5309EE1C" w:rsidR="006724A4" w:rsidRDefault="006724A4" w:rsidP="00722CE4">
      <w:pPr>
        <w:pStyle w:val="Rubrik1"/>
      </w:pPr>
      <w:r>
        <w:t>Beställning av organisationsändring i syste</w:t>
      </w:r>
      <w:bookmarkStart w:id="0" w:name="xxDocument"/>
      <w:bookmarkEnd w:id="0"/>
      <w:r w:rsidR="009130F5">
        <w:t xml:space="preserve">m </w:t>
      </w:r>
    </w:p>
    <w:p w14:paraId="649C11B1" w14:textId="74AE76B9" w:rsidR="001335FB" w:rsidRDefault="00A1729B" w:rsidP="00722CE4">
      <w:pPr>
        <w:pStyle w:val="Rubrik2"/>
      </w:pPr>
      <w:r>
        <w:t>Syfte</w:t>
      </w:r>
    </w:p>
    <w:p w14:paraId="70C19A2D" w14:textId="784A9D3D" w:rsidR="00722CE4" w:rsidRDefault="00A1729B" w:rsidP="001335FB">
      <w:r>
        <w:t xml:space="preserve">Syftet med </w:t>
      </w:r>
      <w:r w:rsidR="00A22D70">
        <w:t xml:space="preserve">mallen är att </w:t>
      </w:r>
      <w:r w:rsidR="00DA4384">
        <w:t>spara</w:t>
      </w:r>
      <w:r w:rsidR="00A22D70">
        <w:t xml:space="preserve"> en kopia och i den dokumentera all nödvändig information för korrekt o</w:t>
      </w:r>
      <w:r w:rsidR="00DA4384">
        <w:t>c</w:t>
      </w:r>
      <w:r w:rsidR="00A22D70">
        <w:t xml:space="preserve">h </w:t>
      </w:r>
      <w:r w:rsidR="00DA4384">
        <w:t>konsekvent</w:t>
      </w:r>
      <w:r w:rsidR="00A22D70">
        <w:t xml:space="preserve"> omstrukturering av ekonomi</w:t>
      </w:r>
      <w:r w:rsidR="00DA4384">
        <w:t xml:space="preserve">- och lönesystemet, och därmed </w:t>
      </w:r>
      <w:proofErr w:type="spellStart"/>
      <w:r w:rsidR="00DA4384">
        <w:t>Account</w:t>
      </w:r>
      <w:proofErr w:type="spellEnd"/>
      <w:r w:rsidR="00DA4384">
        <w:t xml:space="preserve"> Directory.</w:t>
      </w:r>
    </w:p>
    <w:p w14:paraId="391FA507" w14:textId="77651CCA" w:rsidR="000A61C5" w:rsidRDefault="000A61C5" w:rsidP="001335FB">
      <w:r>
        <w:t xml:space="preserve">Informationen </w:t>
      </w:r>
      <w:r w:rsidR="00B5723D">
        <w:t xml:space="preserve">sammanställs i ett organisationsändringsmöte där </w:t>
      </w:r>
      <w:r w:rsidR="001420BF">
        <w:t>flera funktioner medverkar för att uppmärksamma krav och bistå med sin expertis.</w:t>
      </w:r>
      <w:r w:rsidR="00400201">
        <w:t xml:space="preserve"> Följande deltagare är obligatoriska: </w:t>
      </w:r>
      <w:r w:rsidR="00EA5593">
        <w:t xml:space="preserve">chef, </w:t>
      </w:r>
      <w:r w:rsidR="00396AB8">
        <w:t>Lön, Ekonomicontroller</w:t>
      </w:r>
      <w:r w:rsidR="00EA5593">
        <w:t xml:space="preserve"> och verksamhetens IT-förvaltningsledare.</w:t>
      </w:r>
    </w:p>
    <w:p w14:paraId="5309D58D" w14:textId="2F52FC99" w:rsidR="007778B9" w:rsidRDefault="007778B9" w:rsidP="007778B9">
      <w:r>
        <w:t xml:space="preserve">Verksamhetens IT-förvaltningsledare deltar för att fånga upp kraven på ändringar i MIM och </w:t>
      </w:r>
      <w:proofErr w:type="spellStart"/>
      <w:r>
        <w:t>change</w:t>
      </w:r>
      <w:proofErr w:type="spellEnd"/>
      <w:r>
        <w:t xml:space="preserve"> hantering, vilka hanteras i separat process.</w:t>
      </w:r>
    </w:p>
    <w:p w14:paraId="325C5BA3" w14:textId="07EAC9FA" w:rsidR="007778B9" w:rsidRDefault="007778B9" w:rsidP="007778B9">
      <w:r>
        <w:t xml:space="preserve">Förvaltningens </w:t>
      </w:r>
      <w:r w:rsidR="00C04230">
        <w:t>HR Business Part</w:t>
      </w:r>
      <w:r w:rsidR="00B72909">
        <w:t>n</w:t>
      </w:r>
      <w:r w:rsidR="00C04230">
        <w:t>er bjuds in, men kan välja att avstå mötet då hen redan kan ha dialog med beställande chef om tilltänkt organisa</w:t>
      </w:r>
      <w:r w:rsidR="00B72909">
        <w:t>tion.</w:t>
      </w:r>
    </w:p>
    <w:p w14:paraId="46A56B15" w14:textId="14253F9F" w:rsidR="007778B9" w:rsidRDefault="00B72909" w:rsidP="000B64F5">
      <w:pPr>
        <w:pStyle w:val="Rubrik2"/>
      </w:pPr>
      <w:r>
        <w:t>Förarbe</w:t>
      </w:r>
      <w:r w:rsidR="000B64F5">
        <w:t>te</w:t>
      </w:r>
    </w:p>
    <w:p w14:paraId="603DCD18" w14:textId="52AEDAD0" w:rsidR="007806B4" w:rsidRDefault="00054D3A" w:rsidP="007806B4">
      <w:r>
        <w:t>Beställande chef säkerställer</w:t>
      </w:r>
      <w:r w:rsidR="007806B4">
        <w:t xml:space="preserve"> en uppdaterad </w:t>
      </w:r>
      <w:r w:rsidR="00AE0397">
        <w:t>nuläges</w:t>
      </w:r>
      <w:r w:rsidR="007806B4">
        <w:t>bild av organisationen</w:t>
      </w:r>
      <w:r>
        <w:t>s struktur och koder</w:t>
      </w:r>
      <w:r w:rsidR="007806B4">
        <w:t xml:space="preserve"> i </w:t>
      </w:r>
      <w:proofErr w:type="spellStart"/>
      <w:r w:rsidR="007806B4">
        <w:t>Heroma</w:t>
      </w:r>
      <w:proofErr w:type="spellEnd"/>
      <w:r w:rsidR="007806B4">
        <w:t xml:space="preserve"> med </w:t>
      </w:r>
      <w:proofErr w:type="spellStart"/>
      <w:r w:rsidR="007806B4">
        <w:t>Heromas</w:t>
      </w:r>
      <w:proofErr w:type="spellEnd"/>
      <w:r w:rsidR="007806B4">
        <w:t xml:space="preserve"> benämningar. </w:t>
      </w:r>
    </w:p>
    <w:p w14:paraId="789EF788" w14:textId="21912448" w:rsidR="000B64F5" w:rsidRDefault="007806B4" w:rsidP="007806B4">
      <w:r>
        <w:t xml:space="preserve">Det är vanligt att de benämningar och organisationsbilder som används i verksamheten till vardags skiljer sig från benämningar och struktur i Löne- och ekonomisystemen. Dialogen om förändringar i systemen måste utgå aktuell information i </w:t>
      </w:r>
      <w:proofErr w:type="spellStart"/>
      <w:r>
        <w:t>Heroma</w:t>
      </w:r>
      <w:proofErr w:type="spellEnd"/>
      <w:r w:rsidR="004764BB">
        <w:t>.</w:t>
      </w:r>
    </w:p>
    <w:p w14:paraId="53769AF3" w14:textId="2111D288" w:rsidR="004764BB" w:rsidRDefault="004764BB" w:rsidP="004764BB">
      <w:r>
        <w:t xml:space="preserve">Beställande chef säkerställer även en bild av den nya strukturen med förslag på ansvar och benämningar </w:t>
      </w:r>
      <w:r w:rsidR="00553CBE">
        <w:t xml:space="preserve">och med </w:t>
      </w:r>
      <w:r>
        <w:t>beskriv</w:t>
      </w:r>
      <w:r w:rsidR="00553CBE">
        <w:t>ningar hur</w:t>
      </w:r>
      <w:r>
        <w:t xml:space="preserve"> personal ska flyttas mellan ansvar.</w:t>
      </w:r>
    </w:p>
    <w:p w14:paraId="4FD5ADBA" w14:textId="41B2AAEA" w:rsidR="004764BB" w:rsidRDefault="00BF269E" w:rsidP="00BF269E">
      <w:pPr>
        <w:pStyle w:val="Rubrik2"/>
      </w:pPr>
      <w:r>
        <w:t>Använda den här mallen</w:t>
      </w:r>
    </w:p>
    <w:p w14:paraId="2022B9B4" w14:textId="012C2E22" w:rsidR="00BF269E" w:rsidRDefault="00F302F1" w:rsidP="007806B4">
      <w:r>
        <w:t xml:space="preserve">Mallen </w:t>
      </w:r>
      <w:r w:rsidR="00687AF6">
        <w:t>presenterar en rad frågor som organisationsändringsmöte</w:t>
      </w:r>
      <w:r w:rsidR="00676EC3">
        <w:t>t</w:t>
      </w:r>
      <w:r w:rsidR="00687AF6">
        <w:t xml:space="preserve"> syftar till att klargöra. </w:t>
      </w:r>
      <w:r w:rsidR="00554EB0">
        <w:t xml:space="preserve">En del information dokumenteras i själva mallen med </w:t>
      </w:r>
      <w:r w:rsidR="00AA4DBA">
        <w:t xml:space="preserve">andra justering bäst dokumenteras </w:t>
      </w:r>
      <w:r w:rsidR="008C79EB">
        <w:t xml:space="preserve">i </w:t>
      </w:r>
      <w:r w:rsidR="00AA4DBA">
        <w:t xml:space="preserve">bilden av </w:t>
      </w:r>
      <w:r w:rsidR="007065CE">
        <w:t>nya strukturen.</w:t>
      </w:r>
      <w:r w:rsidR="00651663">
        <w:t xml:space="preserve"> Båda dokumenten utgör sedan </w:t>
      </w:r>
      <w:r w:rsidR="008C79EB">
        <w:t xml:space="preserve">tillsammans </w:t>
      </w:r>
      <w:r w:rsidR="00651663">
        <w:t xml:space="preserve">underlag för </w:t>
      </w:r>
      <w:r w:rsidR="000C6D0D">
        <w:t>genomförande av ändringarna.</w:t>
      </w:r>
    </w:p>
    <w:p w14:paraId="79877604" w14:textId="36A23477" w:rsidR="007065CE" w:rsidRDefault="00E6583E" w:rsidP="00D5301B">
      <w:pPr>
        <w:pStyle w:val="Rubrik2"/>
      </w:pPr>
      <w:r>
        <w:t>Fråga 1</w:t>
      </w:r>
      <w:r w:rsidR="00D5301B">
        <w:t xml:space="preserve"> </w:t>
      </w:r>
      <w:r w:rsidR="005D0135">
        <w:t xml:space="preserve">Var ska </w:t>
      </w:r>
      <w:r w:rsidR="000B099D">
        <w:t>ändringarna göras?</w:t>
      </w:r>
    </w:p>
    <w:p w14:paraId="0FE96701" w14:textId="4F94EE45" w:rsidR="00D5301B" w:rsidRDefault="00FE7A63" w:rsidP="007806B4">
      <w:r>
        <w:t>Skriv</w:t>
      </w:r>
      <w:r w:rsidR="000B099D">
        <w:t xml:space="preserve"> vilken förvaltning och var.</w:t>
      </w:r>
    </w:p>
    <w:p w14:paraId="791E6271" w14:textId="37C75604" w:rsidR="000B099D" w:rsidRDefault="000B099D" w:rsidP="000B099D">
      <w:pPr>
        <w:pStyle w:val="Rubrik2"/>
      </w:pPr>
      <w:r>
        <w:t>Fråga 2: Samverkan</w:t>
      </w:r>
    </w:p>
    <w:p w14:paraId="35AC6370" w14:textId="31CE630F" w:rsidR="00EB340E" w:rsidRDefault="00EB340E" w:rsidP="00EB340E">
      <w:r>
        <w:t xml:space="preserve">Beslut om en organisationsändring kan inte fattas innan samverkan. Har förändringen samverkats med arbetstagarorganisationerna? </w:t>
      </w:r>
    </w:p>
    <w:p w14:paraId="0D63C38D" w14:textId="75AF42BA" w:rsidR="000B099D" w:rsidRDefault="00EB340E" w:rsidP="007806B4">
      <w:r>
        <w:t>Om inte, när ska det ske och i vilket forum?</w:t>
      </w:r>
    </w:p>
    <w:p w14:paraId="1445C532" w14:textId="57B04DE6" w:rsidR="00124781" w:rsidRDefault="00124781" w:rsidP="00AC0009">
      <w:pPr>
        <w:pStyle w:val="Rubrik2"/>
      </w:pPr>
      <w:r>
        <w:t xml:space="preserve">Fråga 3: </w:t>
      </w:r>
      <w:r w:rsidR="00AC0009">
        <w:t>Vad ska ändras?</w:t>
      </w:r>
    </w:p>
    <w:p w14:paraId="7832E3DE" w14:textId="6B4445B5" w:rsidR="00AC0009" w:rsidRDefault="000B2562" w:rsidP="007806B4">
      <w:r>
        <w:t xml:space="preserve">Mötet går igenom bilderna </w:t>
      </w:r>
      <w:r w:rsidR="00601733">
        <w:t>av nuläget och strukturen</w:t>
      </w:r>
      <w:r>
        <w:t xml:space="preserve"> efter ändringarn</w:t>
      </w:r>
      <w:r w:rsidR="00326C8D">
        <w:t>a</w:t>
      </w:r>
      <w:r>
        <w:t>.</w:t>
      </w:r>
    </w:p>
    <w:p w14:paraId="382046DF" w14:textId="77777777" w:rsidR="006D45EF" w:rsidRDefault="00326C8D" w:rsidP="00326C8D">
      <w:r>
        <w:t xml:space="preserve">Vilka förändringar ska genomföras? </w:t>
      </w:r>
    </w:p>
    <w:p w14:paraId="1201771E" w14:textId="77777777" w:rsidR="007937AF" w:rsidRDefault="006D45EF" w:rsidP="00326C8D">
      <w:r>
        <w:t xml:space="preserve">Skriv </w:t>
      </w:r>
      <w:r w:rsidR="00326C8D">
        <w:t>förtydligande av organisationsdiagrammen och beskrivningar om vad/vem som flyttar</w:t>
      </w:r>
      <w:r>
        <w:t xml:space="preserve"> här i mallen</w:t>
      </w:r>
      <w:r w:rsidR="00326C8D">
        <w:t xml:space="preserve">. </w:t>
      </w:r>
    </w:p>
    <w:p w14:paraId="4AD5F22D" w14:textId="71B12F09" w:rsidR="00326C8D" w:rsidRDefault="00326C8D" w:rsidP="00326C8D">
      <w:r>
        <w:lastRenderedPageBreak/>
        <w:t xml:space="preserve">Uppdatera i </w:t>
      </w:r>
      <w:r w:rsidR="007937AF">
        <w:t>bilden</w:t>
      </w:r>
      <w:r>
        <w:t xml:space="preserve"> med tilltänkt organisation.</w:t>
      </w:r>
    </w:p>
    <w:p w14:paraId="1D6DD6C9" w14:textId="77777777" w:rsidR="007B60E6" w:rsidRDefault="00326C8D" w:rsidP="007806B4">
      <w:r>
        <w:t>Finns det chefer i den nya organisationen som har flera ansvar? Tydliggör det i dokumentationen.</w:t>
      </w:r>
    </w:p>
    <w:p w14:paraId="33261204" w14:textId="73FA7111" w:rsidR="007B60E6" w:rsidRDefault="007B60E6" w:rsidP="007B60E6">
      <w:pPr>
        <w:pStyle w:val="Rubrik3"/>
      </w:pPr>
      <w:r>
        <w:t>Tips!</w:t>
      </w:r>
    </w:p>
    <w:p w14:paraId="02D1EF4C" w14:textId="6CABFF4B" w:rsidR="00326C8D" w:rsidRDefault="00503AA1" w:rsidP="007806B4">
      <w:r>
        <w:rPr>
          <w:noProof/>
        </w:rPr>
        <mc:AlternateContent>
          <mc:Choice Requires="wps">
            <w:drawing>
              <wp:inline distT="0" distB="0" distL="0" distR="0" wp14:anchorId="50ED7BBF" wp14:editId="46E4CC5B">
                <wp:extent cx="5581650" cy="1404620"/>
                <wp:effectExtent l="0" t="0" r="19050" b="13970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56E1" w14:textId="5E9CAE47" w:rsidR="00503AA1" w:rsidRDefault="00503AA1" w:rsidP="00503AA1">
                            <w:r>
                              <w:t>Sträva efter en organisationsstruktur som speglar arbetsgrupper och hur personalen är organiserad, likväl som för budgetuppföljning.</w:t>
                            </w:r>
                            <w:r w:rsidR="00DC7F98">
                              <w:t xml:space="preserve"> Kontrollfråga</w:t>
                            </w:r>
                            <w:r>
                              <w:t>: Kan en ”ruta” i organisationsdiagrammet arbeta med en enda gemensam APU-rapport?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D7BB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39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w8EAIAACAEAAAOAAAAZHJzL2Uyb0RvYy54bWysk1Fv2yAQx98n7Tsg3hfbUZy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">
                <v:textbox style="mso-fit-shape-to-text:t">
                  <w:txbxContent>
                    <w:p w14:paraId="615456E1" w14:textId="5E9CAE47" w:rsidR="00503AA1" w:rsidRDefault="00503AA1" w:rsidP="00503AA1">
                      <w:r>
                        <w:t>Sträva efter en organisationsstruktur som speglar arbetsgrupper och hur personalen är organiserad, likväl som för budgetuppföljning.</w:t>
                      </w:r>
                      <w:r w:rsidR="00DC7F98">
                        <w:t xml:space="preserve"> Kontrollfråga</w:t>
                      </w:r>
                      <w:r>
                        <w:t>: Kan en ”ruta” i organisationsdiagrammet arbeta med en enda gemensam APU-rapport?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57857E" w14:textId="2706815A" w:rsidR="00DC7F98" w:rsidRDefault="00956AEF" w:rsidP="001C14C5">
      <w:pPr>
        <w:pStyle w:val="Rubrik2"/>
      </w:pPr>
      <w:r>
        <w:t xml:space="preserve">Fråga 4: </w:t>
      </w:r>
      <w:r w:rsidR="001C14C5">
        <w:t>Benämningarna</w:t>
      </w:r>
    </w:p>
    <w:p w14:paraId="5714B9E4" w14:textId="18FE5652" w:rsidR="00673855" w:rsidRDefault="003C034D" w:rsidP="003C034D">
      <w:r>
        <w:t xml:space="preserve">Beskriver enhets / ansvarsbenämningarna vilken verksamhet som utförs? Om inte kom överens om justerade benämningar och anteckna dem här i mallen </w:t>
      </w:r>
      <w:r w:rsidR="00601733">
        <w:t>och/</w:t>
      </w:r>
      <w:r>
        <w:t>eller i</w:t>
      </w:r>
      <w:r w:rsidR="00377E2E">
        <w:t xml:space="preserve"> bilden av den nya struktur</w:t>
      </w:r>
      <w:r w:rsidR="00601733">
        <w:t>en</w:t>
      </w:r>
      <w:r>
        <w:t xml:space="preserve">. Maxlängden är 30 tecken inklusive mellanslag. Kontrollräkna! Förkortningar </w:t>
      </w:r>
      <w:r w:rsidR="00377E2E">
        <w:t>måste</w:t>
      </w:r>
      <w:r>
        <w:t xml:space="preserve"> justeras i mötet, inte senare i processen!</w:t>
      </w:r>
    </w:p>
    <w:p w14:paraId="23FE5E95" w14:textId="08F9C409" w:rsidR="0090533F" w:rsidRDefault="0090533F" w:rsidP="0090533F">
      <w:pPr>
        <w:pStyle w:val="Rubrik3"/>
      </w:pPr>
      <w:r>
        <w:t>Tips!</w:t>
      </w:r>
    </w:p>
    <w:p w14:paraId="38896A22" w14:textId="01E35F7F" w:rsidR="007B60E6" w:rsidRDefault="007B60E6" w:rsidP="003C034D">
      <w:r>
        <w:rPr>
          <w:noProof/>
        </w:rPr>
        <mc:AlternateContent>
          <mc:Choice Requires="wps">
            <w:drawing>
              <wp:inline distT="0" distB="0" distL="0" distR="0" wp14:anchorId="0AD32F2E" wp14:editId="62C5B959">
                <wp:extent cx="5581650" cy="1404620"/>
                <wp:effectExtent l="0" t="0" r="19050" b="1397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DA9" w14:textId="77777777" w:rsidR="007B60E6" w:rsidRDefault="007B60E6" w:rsidP="007B60E6">
                            <w:r>
                              <w:t>Enhetsbenämningarna ni väljer kommer att visas utan sitt organisationsträd i flera sammanhang: på arbetsgivarintyg, APU-rapporter, i Teams, i telefonväxelns sökfält, med mera. Namnet måste fungera fristående och beskriva arbetsplatsen.</w:t>
                            </w:r>
                          </w:p>
                          <w:p w14:paraId="5762061F" w14:textId="77777777" w:rsidR="007B60E6" w:rsidRDefault="007B60E6" w:rsidP="007B60E6">
                            <w:r>
                              <w:t>Dåliga exempel:  ”Enhetschef Södra”, ”Avdelningschef för plan”, ”Bitr.rekt.4”</w:t>
                            </w:r>
                          </w:p>
                          <w:p w14:paraId="6691C946" w14:textId="77777777" w:rsidR="007B60E6" w:rsidRDefault="007B60E6" w:rsidP="007B60E6">
                            <w:r>
                              <w:t xml:space="preserve">Bra exempel: ”Plan enhet Södra”, ”Ledning </w:t>
                            </w:r>
                            <w:r>
                              <w:t>Planavd”, ”Vikingaskolan Fritids”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D32F2E" id="_x0000_s1027" type="#_x0000_t202" style="width:439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">
                <v:textbox style="mso-fit-shape-to-text:t">
                  <w:txbxContent>
                    <w:p w14:paraId="267AFDA9" w14:textId="77777777" w:rsidR="007B60E6" w:rsidRDefault="007B60E6" w:rsidP="007B60E6">
                      <w:r>
                        <w:t>Enhetsbenämningarna ni väljer kommer att visas utan sitt organisationsträd i flera sammanhang: på arbetsgivarintyg, APU-rapporter, i Teams, i telefonväxelns sökfält, med mera. Namnet måste fungera fristående och beskriva arbetsplatsen.</w:t>
                      </w:r>
                    </w:p>
                    <w:p w14:paraId="5762061F" w14:textId="77777777" w:rsidR="007B60E6" w:rsidRDefault="007B60E6" w:rsidP="007B60E6">
                      <w:r>
                        <w:t>Dåliga exempel:  ”Enhetschef Södra”, ”Avdelningschef för plan”, ”Bitr.rekt.4”</w:t>
                      </w:r>
                    </w:p>
                    <w:p w14:paraId="6691C946" w14:textId="77777777" w:rsidR="007B60E6" w:rsidRDefault="007B60E6" w:rsidP="007B60E6">
                      <w:r>
                        <w:t xml:space="preserve">Bra exempel: ”Plan enhet Södra”, ”Ledning </w:t>
                      </w:r>
                      <w:proofErr w:type="spellStart"/>
                      <w:r>
                        <w:t>Planavd</w:t>
                      </w:r>
                      <w:proofErr w:type="spellEnd"/>
                      <w:r>
                        <w:t>”, ”Vikingaskolan Fritids”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A5FED" w14:textId="4A30644D" w:rsidR="001C14C5" w:rsidRDefault="00A36898" w:rsidP="0012167C">
      <w:pPr>
        <w:pStyle w:val="Rubrik2"/>
      </w:pPr>
      <w:r>
        <w:t>Fråga 5</w:t>
      </w:r>
      <w:r w:rsidR="005B03F9">
        <w:t>: Datum för aktivering av ändringarna</w:t>
      </w:r>
    </w:p>
    <w:p w14:paraId="038FD9C5" w14:textId="0A9DC29C" w:rsidR="009C01CF" w:rsidRDefault="009C01CF" w:rsidP="007806B4">
      <w:r>
        <w:t>Ändringar genomförs vid fasta datum</w:t>
      </w:r>
      <w:r w:rsidR="0093104D">
        <w:t xml:space="preserve"> och alla stödfunktionerna har ledtider på </w:t>
      </w:r>
      <w:proofErr w:type="gramStart"/>
      <w:r w:rsidR="0093104D">
        <w:t>1-3</w:t>
      </w:r>
      <w:proofErr w:type="gramEnd"/>
      <w:r w:rsidR="0093104D">
        <w:t xml:space="preserve"> månader beroende på organisationsändringens komplexitet</w:t>
      </w:r>
      <w:r w:rsidR="00DC6F00">
        <w:t>.</w:t>
      </w:r>
      <w:r w:rsidR="0065478F">
        <w:t xml:space="preserve"> Diskutera när kan ändringen börja gälla</w:t>
      </w:r>
      <w:r w:rsidR="004F2B44">
        <w:t xml:space="preserve"> och </w:t>
      </w:r>
      <w:r w:rsidR="00815D24">
        <w:t>anteckna</w:t>
      </w:r>
      <w:r w:rsidR="00B91514">
        <w:t>.</w:t>
      </w:r>
    </w:p>
    <w:p w14:paraId="57F089E0" w14:textId="1A61BA5A" w:rsidR="00DD4B74" w:rsidRDefault="001F5284" w:rsidP="007806B4">
      <w:r>
        <w:t xml:space="preserve">Planerat datum </w:t>
      </w:r>
      <w:r w:rsidR="004F2B44">
        <w:t xml:space="preserve">för </w:t>
      </w:r>
      <w:r>
        <w:t>aktivering av ändringarna:</w:t>
      </w:r>
    </w:p>
    <w:p w14:paraId="79708767" w14:textId="32543118" w:rsidR="004F2B44" w:rsidRDefault="004F2B44" w:rsidP="004F2B44">
      <w:pPr>
        <w:pStyle w:val="Rubrik2"/>
      </w:pPr>
      <w:r>
        <w:t>Fråga 6: Beställande chef och kontaktuppgifter</w:t>
      </w:r>
    </w:p>
    <w:p w14:paraId="37B10DC5" w14:textId="77777777" w:rsidR="005D7F37" w:rsidRDefault="005D7F37" w:rsidP="005D7F37">
      <w:r>
        <w:t>Beställande chef (namn och epost):</w:t>
      </w:r>
    </w:p>
    <w:p w14:paraId="35BA8FF4" w14:textId="77777777" w:rsidR="0090533F" w:rsidRDefault="005D7F37" w:rsidP="007806B4">
      <w:r>
        <w:t>Kontaktperson vid frågor om förändringen, om annan än beställande chef (namn och epost):</w:t>
      </w:r>
    </w:p>
    <w:p w14:paraId="6AF0AAFA" w14:textId="4CB94160" w:rsidR="0090533F" w:rsidRDefault="0090533F" w:rsidP="0090533F">
      <w:pPr>
        <w:pStyle w:val="Rubrik3"/>
      </w:pPr>
      <w:r>
        <w:t>Tips!</w:t>
      </w:r>
    </w:p>
    <w:p w14:paraId="1A273B74" w14:textId="70E253ED" w:rsidR="004F2B44" w:rsidRPr="001335FB" w:rsidRDefault="00A1560B" w:rsidP="007806B4">
      <w:r>
        <w:rPr>
          <w:noProof/>
        </w:rPr>
        <mc:AlternateContent>
          <mc:Choice Requires="wps">
            <w:drawing>
              <wp:inline distT="0" distB="0" distL="0" distR="0" wp14:anchorId="4D162049" wp14:editId="1C33074E">
                <wp:extent cx="5581650" cy="1404620"/>
                <wp:effectExtent l="0" t="0" r="19050" b="13970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7A35" w14:textId="13E26B1A" w:rsidR="00A1560B" w:rsidRDefault="00A1560B" w:rsidP="00A1560B">
                            <w:r>
                              <w:t xml:space="preserve">Innebär den nya organisationen nya chefer? Beställande chef behöver planera för att de får kompetens att hantera löne- och ekonomisystemets administrativa rutiner (godkänna utanordningslistor, scheman </w:t>
                            </w:r>
                            <w:r>
                              <w:t>m.m.) från och med planerat datum.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62049" id="_x0000_s1028" type="#_x0000_t202" style="width:439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t/FQIAACc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">
                <v:textbox style="mso-fit-shape-to-text:t">
                  <w:txbxContent>
                    <w:p w14:paraId="35A47A35" w14:textId="13E26B1A" w:rsidR="00A1560B" w:rsidRDefault="00A1560B" w:rsidP="00A1560B">
                      <w:r>
                        <w:t xml:space="preserve">Innebär den nya organisationen nya chefer? Beställande chef behöver planera för att de får kompetens att hantera löne- och ekonomisystemets administrativa rutiner (godkänna utanordningslistor, scheman </w:t>
                      </w:r>
                      <w:proofErr w:type="gramStart"/>
                      <w:r>
                        <w:t>m.m.</w:t>
                      </w:r>
                      <w:proofErr w:type="gramEnd"/>
                      <w:r>
                        <w:t>) från och med planerat datum.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F2B44" w:rsidRPr="001335FB" w:rsidSect="00550F0A">
      <w:headerReference w:type="default" r:id="rId11"/>
      <w:headerReference w:type="first" r:id="rId12"/>
      <w:pgSz w:w="11906" w:h="16838" w:code="9"/>
      <w:pgMar w:top="567" w:right="1134" w:bottom="1701" w:left="1616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AABE" w14:textId="77777777" w:rsidR="00F972C5" w:rsidRDefault="00F972C5">
      <w:r>
        <w:separator/>
      </w:r>
    </w:p>
    <w:p w14:paraId="6280E7FB" w14:textId="77777777" w:rsidR="00F972C5" w:rsidRDefault="00F972C5"/>
  </w:endnote>
  <w:endnote w:type="continuationSeparator" w:id="0">
    <w:p w14:paraId="54B652E3" w14:textId="77777777" w:rsidR="00F972C5" w:rsidRDefault="00F972C5">
      <w:r>
        <w:continuationSeparator/>
      </w:r>
    </w:p>
    <w:p w14:paraId="7196A275" w14:textId="77777777" w:rsidR="00F972C5" w:rsidRDefault="00F97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9F4C" w14:textId="77777777" w:rsidR="00F972C5" w:rsidRDefault="00F972C5">
      <w:r>
        <w:separator/>
      </w:r>
    </w:p>
    <w:p w14:paraId="7F2002B1" w14:textId="77777777" w:rsidR="00F972C5" w:rsidRDefault="00F972C5"/>
  </w:footnote>
  <w:footnote w:type="continuationSeparator" w:id="0">
    <w:p w14:paraId="475736E3" w14:textId="77777777" w:rsidR="00F972C5" w:rsidRDefault="00F972C5">
      <w:r>
        <w:continuationSeparator/>
      </w:r>
    </w:p>
    <w:p w14:paraId="77E17BED" w14:textId="77777777" w:rsidR="00F972C5" w:rsidRDefault="00F972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9B67" w14:textId="77777777" w:rsidR="00B147BD" w:rsidRDefault="00B147BD" w:rsidP="00D9329C">
    <w:pPr>
      <w:ind w:left="-765"/>
    </w:pPr>
    <w:r>
      <w:rPr>
        <w:noProof/>
        <w:sz w:val="2"/>
        <w:szCs w:val="2"/>
        <w:lang w:eastAsia="sv-SE"/>
      </w:rPr>
      <w:drawing>
        <wp:inline distT="0" distB="0" distL="0" distR="0" wp14:anchorId="6DC6ABF4" wp14:editId="79BF9850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3FA70877" w14:textId="77777777" w:rsidTr="005D09AC">
      <w:trPr>
        <w:tblHeader/>
      </w:trPr>
      <w:tc>
        <w:tcPr>
          <w:tcW w:w="7370" w:type="dxa"/>
        </w:tcPr>
        <w:p w14:paraId="10E86CEA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441E87A0" w14:textId="77777777" w:rsidTr="005D09AC">
      <w:tc>
        <w:tcPr>
          <w:tcW w:w="7370" w:type="dxa"/>
        </w:tcPr>
        <w:p w14:paraId="05FC88F3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806C00">
              <w:t>2</w:t>
            </w:r>
          </w:fldSimple>
          <w:r>
            <w:t>)</w:t>
          </w:r>
        </w:p>
      </w:tc>
    </w:tr>
  </w:tbl>
  <w:p w14:paraId="6245EB8D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7571" w14:textId="77777777" w:rsidR="00E7503E" w:rsidRPr="00E87846" w:rsidRDefault="00A85088" w:rsidP="00E83A6F">
    <w:pPr>
      <w:pStyle w:val="Sidhuvud"/>
      <w:spacing w:after="840"/>
      <w:ind w:left="-765"/>
      <w:rPr>
        <w:sz w:val="2"/>
        <w:szCs w:val="2"/>
      </w:rPr>
    </w:pPr>
    <w:r>
      <w:rPr>
        <w:noProof/>
        <w:sz w:val="2"/>
        <w:szCs w:val="2"/>
        <w:lang w:eastAsia="sv-SE"/>
      </w:rPr>
      <w:drawing>
        <wp:inline distT="0" distB="0" distL="0" distR="0" wp14:anchorId="46432BD3" wp14:editId="19F513BF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F6A0E45"/>
    <w:multiLevelType w:val="multilevel"/>
    <w:tmpl w:val="827E87C0"/>
    <w:numStyleLink w:val="CompanyListBullet"/>
  </w:abstractNum>
  <w:abstractNum w:abstractNumId="11" w15:restartNumberingAfterBreak="0">
    <w:nsid w:val="115C3621"/>
    <w:multiLevelType w:val="multilevel"/>
    <w:tmpl w:val="827E87C0"/>
    <w:numStyleLink w:val="CompanyListBullet"/>
  </w:abstractNum>
  <w:abstractNum w:abstractNumId="12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F6203E"/>
    <w:multiLevelType w:val="multilevel"/>
    <w:tmpl w:val="827E87C0"/>
    <w:numStyleLink w:val="CompanyListBullet"/>
  </w:abstractNum>
  <w:abstractNum w:abstractNumId="15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2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3" w15:restartNumberingAfterBreak="0">
    <w:nsid w:val="356E7F4D"/>
    <w:multiLevelType w:val="multilevel"/>
    <w:tmpl w:val="FA620B02"/>
    <w:numStyleLink w:val="CompanyList"/>
  </w:abstractNum>
  <w:abstractNum w:abstractNumId="24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E5E3F19"/>
    <w:multiLevelType w:val="multilevel"/>
    <w:tmpl w:val="827E87C0"/>
    <w:numStyleLink w:val="CompanyListBullet"/>
  </w:abstractNum>
  <w:abstractNum w:abstractNumId="30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0BD2522"/>
    <w:multiLevelType w:val="multilevel"/>
    <w:tmpl w:val="827E87C0"/>
    <w:numStyleLink w:val="CompanyListBullet"/>
  </w:abstractNum>
  <w:abstractNum w:abstractNumId="32" w15:restartNumberingAfterBreak="0">
    <w:nsid w:val="539F372A"/>
    <w:multiLevelType w:val="multilevel"/>
    <w:tmpl w:val="827E87C0"/>
    <w:numStyleLink w:val="CompanyListBullet"/>
  </w:abstractNum>
  <w:abstractNum w:abstractNumId="33" w15:restartNumberingAfterBreak="0">
    <w:nsid w:val="53E1351F"/>
    <w:multiLevelType w:val="multilevel"/>
    <w:tmpl w:val="FA620B02"/>
    <w:numStyleLink w:val="CompanyList"/>
  </w:abstractNum>
  <w:abstractNum w:abstractNumId="34" w15:restartNumberingAfterBreak="0">
    <w:nsid w:val="5DA67D21"/>
    <w:multiLevelType w:val="multilevel"/>
    <w:tmpl w:val="FA620B02"/>
    <w:numStyleLink w:val="CompanyList"/>
  </w:abstractNum>
  <w:abstractNum w:abstractNumId="35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8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4CD49B7"/>
    <w:multiLevelType w:val="multilevel"/>
    <w:tmpl w:val="FA620B02"/>
    <w:numStyleLink w:val="CompanyList"/>
  </w:abstractNum>
  <w:abstractNum w:abstractNumId="40" w15:restartNumberingAfterBreak="0">
    <w:nsid w:val="64F54B07"/>
    <w:multiLevelType w:val="multilevel"/>
    <w:tmpl w:val="FA620B02"/>
    <w:numStyleLink w:val="CompanyList"/>
  </w:abstractNum>
  <w:abstractNum w:abstractNumId="41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6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7" w15:restartNumberingAfterBreak="0">
    <w:nsid w:val="7AD05235"/>
    <w:multiLevelType w:val="multilevel"/>
    <w:tmpl w:val="FA620B02"/>
    <w:numStyleLink w:val="CompanyList"/>
  </w:abstractNum>
  <w:abstractNum w:abstractNumId="48" w15:restartNumberingAfterBreak="0">
    <w:nsid w:val="7B7A4AA5"/>
    <w:multiLevelType w:val="multilevel"/>
    <w:tmpl w:val="827E87C0"/>
    <w:numStyleLink w:val="CompanyListBullet"/>
  </w:abstractNum>
  <w:num w:numId="1" w16cid:durableId="1362896883">
    <w:abstractNumId w:val="2"/>
  </w:num>
  <w:num w:numId="2" w16cid:durableId="1237202268">
    <w:abstractNumId w:val="3"/>
  </w:num>
  <w:num w:numId="3" w16cid:durableId="894700085">
    <w:abstractNumId w:val="0"/>
  </w:num>
  <w:num w:numId="4" w16cid:durableId="204293396">
    <w:abstractNumId w:val="25"/>
  </w:num>
  <w:num w:numId="5" w16cid:durableId="1153716642">
    <w:abstractNumId w:val="21"/>
  </w:num>
  <w:num w:numId="6" w16cid:durableId="1234664262">
    <w:abstractNumId w:val="9"/>
  </w:num>
  <w:num w:numId="7" w16cid:durableId="91315962">
    <w:abstractNumId w:val="15"/>
  </w:num>
  <w:num w:numId="8" w16cid:durableId="1681664088">
    <w:abstractNumId w:val="30"/>
  </w:num>
  <w:num w:numId="9" w16cid:durableId="1131632746">
    <w:abstractNumId w:val="6"/>
  </w:num>
  <w:num w:numId="10" w16cid:durableId="154536734">
    <w:abstractNumId w:val="37"/>
  </w:num>
  <w:num w:numId="11" w16cid:durableId="608052008">
    <w:abstractNumId w:val="8"/>
  </w:num>
  <w:num w:numId="12" w16cid:durableId="640039818">
    <w:abstractNumId w:val="5"/>
  </w:num>
  <w:num w:numId="13" w16cid:durableId="1657687102">
    <w:abstractNumId w:val="11"/>
  </w:num>
  <w:num w:numId="14" w16cid:durableId="135681645">
    <w:abstractNumId w:val="47"/>
  </w:num>
  <w:num w:numId="15" w16cid:durableId="2058893980">
    <w:abstractNumId w:val="29"/>
  </w:num>
  <w:num w:numId="16" w16cid:durableId="1382823501">
    <w:abstractNumId w:val="20"/>
  </w:num>
  <w:num w:numId="17" w16cid:durableId="2067485192">
    <w:abstractNumId w:val="34"/>
  </w:num>
  <w:num w:numId="18" w16cid:durableId="602886306">
    <w:abstractNumId w:val="40"/>
  </w:num>
  <w:num w:numId="19" w16cid:durableId="1640958295">
    <w:abstractNumId w:val="8"/>
  </w:num>
  <w:num w:numId="20" w16cid:durableId="266040138">
    <w:abstractNumId w:val="37"/>
  </w:num>
  <w:num w:numId="21" w16cid:durableId="346177912">
    <w:abstractNumId w:val="45"/>
  </w:num>
  <w:num w:numId="22" w16cid:durableId="1132744804">
    <w:abstractNumId w:val="22"/>
  </w:num>
  <w:num w:numId="23" w16cid:durableId="1749767601">
    <w:abstractNumId w:val="0"/>
  </w:num>
  <w:num w:numId="24" w16cid:durableId="1715078110">
    <w:abstractNumId w:val="46"/>
  </w:num>
  <w:num w:numId="25" w16cid:durableId="971054684">
    <w:abstractNumId w:val="32"/>
  </w:num>
  <w:num w:numId="26" w16cid:durableId="566458203">
    <w:abstractNumId w:val="23"/>
  </w:num>
  <w:num w:numId="27" w16cid:durableId="250966065">
    <w:abstractNumId w:val="48"/>
  </w:num>
  <w:num w:numId="28" w16cid:durableId="1311058160">
    <w:abstractNumId w:val="31"/>
  </w:num>
  <w:num w:numId="29" w16cid:durableId="1318917335">
    <w:abstractNumId w:val="33"/>
  </w:num>
  <w:num w:numId="30" w16cid:durableId="1992901307">
    <w:abstractNumId w:val="14"/>
  </w:num>
  <w:num w:numId="31" w16cid:durableId="623772697">
    <w:abstractNumId w:val="39"/>
  </w:num>
  <w:num w:numId="32" w16cid:durableId="42199206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6724A4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4D3A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2E17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1C5"/>
    <w:rsid w:val="000A6829"/>
    <w:rsid w:val="000A6871"/>
    <w:rsid w:val="000A6B4D"/>
    <w:rsid w:val="000A7035"/>
    <w:rsid w:val="000A73A6"/>
    <w:rsid w:val="000B04BD"/>
    <w:rsid w:val="000B099D"/>
    <w:rsid w:val="000B12DC"/>
    <w:rsid w:val="000B1738"/>
    <w:rsid w:val="000B17C1"/>
    <w:rsid w:val="000B1F04"/>
    <w:rsid w:val="000B2562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64F5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D0D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167C"/>
    <w:rsid w:val="001227FE"/>
    <w:rsid w:val="001232DF"/>
    <w:rsid w:val="00123452"/>
    <w:rsid w:val="00124118"/>
    <w:rsid w:val="00124781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35FB"/>
    <w:rsid w:val="001347B0"/>
    <w:rsid w:val="00135A22"/>
    <w:rsid w:val="00137054"/>
    <w:rsid w:val="00137649"/>
    <w:rsid w:val="0014000A"/>
    <w:rsid w:val="00140406"/>
    <w:rsid w:val="0014117C"/>
    <w:rsid w:val="00141396"/>
    <w:rsid w:val="001420BF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179E"/>
    <w:rsid w:val="00192312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4C5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21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284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203"/>
    <w:rsid w:val="002323F2"/>
    <w:rsid w:val="00232458"/>
    <w:rsid w:val="00232C58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622F"/>
    <w:rsid w:val="0025631F"/>
    <w:rsid w:val="0025671E"/>
    <w:rsid w:val="00256FC4"/>
    <w:rsid w:val="00257064"/>
    <w:rsid w:val="00257BE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6C8D"/>
    <w:rsid w:val="00327713"/>
    <w:rsid w:val="00327A34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77E2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AB8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34D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020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50"/>
    <w:rsid w:val="00411FD1"/>
    <w:rsid w:val="00412281"/>
    <w:rsid w:val="00414160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64BB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2B4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3AA1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C86"/>
    <w:rsid w:val="00550F0A"/>
    <w:rsid w:val="005514E8"/>
    <w:rsid w:val="00552C77"/>
    <w:rsid w:val="0055381B"/>
    <w:rsid w:val="00553B48"/>
    <w:rsid w:val="00553CBE"/>
    <w:rsid w:val="00554D23"/>
    <w:rsid w:val="00554EB0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358E"/>
    <w:rsid w:val="005A40B6"/>
    <w:rsid w:val="005A516E"/>
    <w:rsid w:val="005A5688"/>
    <w:rsid w:val="005A60B3"/>
    <w:rsid w:val="005A63A7"/>
    <w:rsid w:val="005A6C87"/>
    <w:rsid w:val="005B03F9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E2E"/>
    <w:rsid w:val="005C57A4"/>
    <w:rsid w:val="005C78F7"/>
    <w:rsid w:val="005C7C2C"/>
    <w:rsid w:val="005C7DFC"/>
    <w:rsid w:val="005C7E69"/>
    <w:rsid w:val="005D0135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D7F37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1733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63"/>
    <w:rsid w:val="006520C3"/>
    <w:rsid w:val="0065215E"/>
    <w:rsid w:val="00652236"/>
    <w:rsid w:val="006525E3"/>
    <w:rsid w:val="0065269B"/>
    <w:rsid w:val="006542AB"/>
    <w:rsid w:val="006542FE"/>
    <w:rsid w:val="0065453D"/>
    <w:rsid w:val="0065478F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4A4"/>
    <w:rsid w:val="00672935"/>
    <w:rsid w:val="00672B73"/>
    <w:rsid w:val="00673094"/>
    <w:rsid w:val="00673855"/>
    <w:rsid w:val="00673F01"/>
    <w:rsid w:val="00674980"/>
    <w:rsid w:val="00676BE0"/>
    <w:rsid w:val="00676EC3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AF6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12E"/>
    <w:rsid w:val="006D367D"/>
    <w:rsid w:val="006D45EF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5420"/>
    <w:rsid w:val="007065CE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2CE4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8B9"/>
    <w:rsid w:val="00777B88"/>
    <w:rsid w:val="00780036"/>
    <w:rsid w:val="007805A7"/>
    <w:rsid w:val="007806B4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7AF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0E6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5D24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C79EB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FB2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33F"/>
    <w:rsid w:val="00905BD7"/>
    <w:rsid w:val="00906A53"/>
    <w:rsid w:val="009115DA"/>
    <w:rsid w:val="00911ED3"/>
    <w:rsid w:val="009130F5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104D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AEF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1CF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461"/>
    <w:rsid w:val="00A13D5D"/>
    <w:rsid w:val="00A14A28"/>
    <w:rsid w:val="00A15559"/>
    <w:rsid w:val="00A1560B"/>
    <w:rsid w:val="00A164C4"/>
    <w:rsid w:val="00A1729B"/>
    <w:rsid w:val="00A17608"/>
    <w:rsid w:val="00A17C1A"/>
    <w:rsid w:val="00A17F71"/>
    <w:rsid w:val="00A20424"/>
    <w:rsid w:val="00A205F9"/>
    <w:rsid w:val="00A211A3"/>
    <w:rsid w:val="00A220CE"/>
    <w:rsid w:val="00A22BF0"/>
    <w:rsid w:val="00A22D7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898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4DBA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0009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20A0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397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3648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5723D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909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1514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69E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4230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01B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384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6F00"/>
    <w:rsid w:val="00DC7078"/>
    <w:rsid w:val="00DC73C7"/>
    <w:rsid w:val="00DC7485"/>
    <w:rsid w:val="00DC7602"/>
    <w:rsid w:val="00DC7F98"/>
    <w:rsid w:val="00DD0437"/>
    <w:rsid w:val="00DD06EB"/>
    <w:rsid w:val="00DD15A1"/>
    <w:rsid w:val="00DD1622"/>
    <w:rsid w:val="00DD1C3B"/>
    <w:rsid w:val="00DD261F"/>
    <w:rsid w:val="00DD32CC"/>
    <w:rsid w:val="00DD4693"/>
    <w:rsid w:val="00DD4B74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583E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593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340E"/>
    <w:rsid w:val="00EB41B0"/>
    <w:rsid w:val="00EB524B"/>
    <w:rsid w:val="00EB5798"/>
    <w:rsid w:val="00EB599F"/>
    <w:rsid w:val="00EB6108"/>
    <w:rsid w:val="00EB6143"/>
    <w:rsid w:val="00EB678F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5E4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2F1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972C5"/>
    <w:rsid w:val="00FA036B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A63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DD5646"/>
  <w15:docId w15:val="{DE7AF09C-880E-4758-A027-34EC8894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f5fd9-adc6-4a69-926a-416f85d63221" xsi:nil="true"/>
    <lcf76f155ced4ddcb4097134ff3c332f xmlns="71f69c9b-2feb-4951-9bbd-af0d7409b0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94541CB916D4FB4BFBC74785EE754" ma:contentTypeVersion="11" ma:contentTypeDescription="Create a new document." ma:contentTypeScope="" ma:versionID="ef122468105fd2251f2578eb8c632f79">
  <xsd:schema xmlns:xsd="http://www.w3.org/2001/XMLSchema" xmlns:xs="http://www.w3.org/2001/XMLSchema" xmlns:p="http://schemas.microsoft.com/office/2006/metadata/properties" xmlns:ns2="042f5fd9-adc6-4a69-926a-416f85d63221" xmlns:ns3="71f69c9b-2feb-4951-9bbd-af0d7409b0ca" targetNamespace="http://schemas.microsoft.com/office/2006/metadata/properties" ma:root="true" ma:fieldsID="123b26bc9e8e66e73403c591c16bae09" ns2:_="" ns3:_="">
    <xsd:import namespace="042f5fd9-adc6-4a69-926a-416f85d63221"/>
    <xsd:import namespace="71f69c9b-2feb-4951-9bbd-af0d7409b0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f5fd9-adc6-4a69-926a-416f85d632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4f2d60-5960-4069-bd22-b1df5216334d}" ma:internalName="TaxCatchAll" ma:showField="CatchAllData" ma:web="042f5fd9-adc6-4a69-926a-416f85d63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69c9b-2feb-4951-9bbd-af0d7409b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3699fe2-e6a0-45d7-97a9-6ad31d959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8395-98D6-4B71-9024-3BA6D1C85840}">
  <ds:schemaRefs>
    <ds:schemaRef ds:uri="http://schemas.microsoft.com/office/2006/metadata/properties"/>
    <ds:schemaRef ds:uri="http://schemas.microsoft.com/office/infopath/2007/PartnerControls"/>
    <ds:schemaRef ds:uri="042f5fd9-adc6-4a69-926a-416f85d63221"/>
    <ds:schemaRef ds:uri="71f69c9b-2feb-4951-9bbd-af0d7409b0ca"/>
  </ds:schemaRefs>
</ds:datastoreItem>
</file>

<file path=customXml/itemProps2.xml><?xml version="1.0" encoding="utf-8"?>
<ds:datastoreItem xmlns:ds="http://schemas.openxmlformats.org/officeDocument/2006/customXml" ds:itemID="{7D799727-EFE5-4D9F-91FB-53896A505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12C8E-B804-42BC-89E0-106FD6B9F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f5fd9-adc6-4a69-926a-416f85d63221"/>
    <ds:schemaRef ds:uri="71f69c9b-2feb-4951-9bbd-af0d7409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492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Mikael Birgegård</dc:creator>
  <cp:keywords/>
  <dc:description/>
  <cp:lastModifiedBy>Elisabet Werner</cp:lastModifiedBy>
  <cp:revision>2</cp:revision>
  <cp:lastPrinted>2020-06-04T14:53:00Z</cp:lastPrinted>
  <dcterms:created xsi:type="dcterms:W3CDTF">2023-12-20T10:09:00Z</dcterms:created>
  <dcterms:modified xsi:type="dcterms:W3CDTF">2023-12-20T10:09:00Z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0x0101003FA94541CB916D4FB4BFBC74785EE754</vt:lpwstr>
  </property>
  <property fmtid="{D5CDD505-2E9C-101B-9397-08002B2CF9AE}" pid="3" name="MediaServiceImageTags">
    <vt:lpwstr/>
  </property>
</Properties>
</file>